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1242"/>
        <w:gridCol w:w="3734"/>
        <w:gridCol w:w="2488"/>
        <w:gridCol w:w="2488"/>
        <w:gridCol w:w="2491"/>
        <w:gridCol w:w="2491"/>
      </w:tblGrid>
      <w:tr w:rsidR="00AD2E97" w:rsidRPr="004C67B8" w:rsidTr="00AD2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AD2E97" w:rsidRPr="00AD2E97" w:rsidRDefault="00AD2E97" w:rsidP="00AD2E97">
            <w:pPr>
              <w:spacing w:before="60" w:after="80"/>
            </w:pPr>
            <w:r w:rsidRPr="00AD2E97">
              <w:t xml:space="preserve">Time/ </w:t>
            </w:r>
            <w:proofErr w:type="spellStart"/>
            <w:r w:rsidRPr="00AD2E97">
              <w:t>Obj</w:t>
            </w:r>
            <w:proofErr w:type="spellEnd"/>
          </w:p>
        </w:tc>
        <w:tc>
          <w:tcPr>
            <w:tcW w:w="1250" w:type="pct"/>
          </w:tcPr>
          <w:p w:rsidR="00AD2E97" w:rsidRPr="00AD2E97" w:rsidRDefault="00AD2E97" w:rsidP="00AD2E97">
            <w:pPr>
              <w:spacing w:before="6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2E97">
              <w:t>Content</w:t>
            </w: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2E97">
              <w:t>Teacher activity</w:t>
            </w: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2E97">
              <w:t>Learner activity</w:t>
            </w: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2E97">
              <w:t>Resources</w:t>
            </w: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2E97">
              <w:t>Assessment strategies</w:t>
            </w:r>
          </w:p>
        </w:tc>
      </w:tr>
      <w:tr w:rsidR="00AD2E97" w:rsidRPr="004C67B8" w:rsidTr="00AD2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  <w:p w:rsidR="00AD2E97" w:rsidRPr="00AD2E97" w:rsidRDefault="00AD2E97" w:rsidP="00AD2E97">
            <w:pPr>
              <w:spacing w:before="60" w:after="80" w:line="276" w:lineRule="auto"/>
            </w:pPr>
          </w:p>
        </w:tc>
        <w:tc>
          <w:tcPr>
            <w:tcW w:w="1250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pct"/>
            <w:vMerge w:val="restar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E97" w:rsidRPr="004C67B8" w:rsidTr="00AD2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  <w:p w:rsidR="00AD2E97" w:rsidRPr="00AD2E97" w:rsidRDefault="00AD2E97" w:rsidP="00AD2E97">
            <w:pPr>
              <w:spacing w:before="60" w:after="80" w:line="276" w:lineRule="auto"/>
            </w:pPr>
          </w:p>
        </w:tc>
        <w:tc>
          <w:tcPr>
            <w:tcW w:w="1250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  <w:vMerge/>
          </w:tcPr>
          <w:p w:rsid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E97" w:rsidRPr="004C67B8" w:rsidTr="00AD2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  <w:p w:rsidR="00AD2E97" w:rsidRPr="00AD2E97" w:rsidRDefault="00AD2E97" w:rsidP="00AD2E97">
            <w:pPr>
              <w:spacing w:before="60" w:after="80" w:line="276" w:lineRule="auto"/>
            </w:pPr>
          </w:p>
        </w:tc>
        <w:tc>
          <w:tcPr>
            <w:tcW w:w="1250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pct"/>
            <w:vMerge/>
          </w:tcPr>
          <w:p w:rsid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E97" w:rsidRPr="004C67B8" w:rsidTr="00AD2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  <w:p w:rsidR="00AD2E97" w:rsidRPr="00AD2E97" w:rsidRDefault="00AD2E97" w:rsidP="00AD2E97">
            <w:pPr>
              <w:spacing w:before="60" w:after="80" w:line="276" w:lineRule="auto"/>
            </w:pPr>
          </w:p>
        </w:tc>
        <w:tc>
          <w:tcPr>
            <w:tcW w:w="1250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  <w:vMerge/>
          </w:tcPr>
          <w:p w:rsid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E97" w:rsidRPr="004C67B8" w:rsidTr="00AD2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</w:tc>
        <w:tc>
          <w:tcPr>
            <w:tcW w:w="1250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pct"/>
            <w:vMerge/>
          </w:tcPr>
          <w:p w:rsidR="00AD2E97" w:rsidRDefault="00AD2E97" w:rsidP="00AD2E97">
            <w:pPr>
              <w:spacing w:before="6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E97" w:rsidRPr="004C67B8" w:rsidTr="00AD2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  <w:p w:rsidR="00AD2E97" w:rsidRDefault="00AD2E97" w:rsidP="00AD2E97">
            <w:pPr>
              <w:spacing w:before="60" w:after="80" w:line="276" w:lineRule="auto"/>
            </w:pPr>
          </w:p>
        </w:tc>
        <w:tc>
          <w:tcPr>
            <w:tcW w:w="1250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AD2E97" w:rsidRP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  <w:vMerge/>
          </w:tcPr>
          <w:p w:rsidR="00AD2E97" w:rsidRDefault="00AD2E97" w:rsidP="00AD2E97">
            <w:pPr>
              <w:spacing w:before="6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C01A4" w:rsidRPr="004C67B8" w:rsidRDefault="008C01A4" w:rsidP="00AD2E97">
      <w:bookmarkStart w:id="0" w:name="_GoBack"/>
      <w:bookmarkEnd w:id="0"/>
    </w:p>
    <w:sectPr w:rsidR="008C01A4" w:rsidRPr="004C67B8" w:rsidSect="00AD2E97">
      <w:headerReference w:type="default" r:id="rId8"/>
      <w:footerReference w:type="default" r:id="rId9"/>
      <w:footerReference w:type="first" r:id="rId10"/>
      <w:pgSz w:w="16838" w:h="11906" w:orient="landscape"/>
      <w:pgMar w:top="1440" w:right="68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75" w:rsidRDefault="00F51F75" w:rsidP="008C01A4">
      <w:pPr>
        <w:spacing w:after="0" w:line="240" w:lineRule="auto"/>
      </w:pPr>
      <w:r>
        <w:separator/>
      </w:r>
    </w:p>
  </w:endnote>
  <w:endnote w:type="continuationSeparator" w:id="0">
    <w:p w:rsidR="00F51F75" w:rsidRDefault="00F51F75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458E9C4" wp14:editId="020CD4C1">
                  <wp:simplePos x="0" y="0"/>
                  <wp:positionH relativeFrom="column">
                    <wp:posOffset>-1136822</wp:posOffset>
                  </wp:positionH>
                  <wp:positionV relativeFrom="paragraph">
                    <wp:posOffset>90170</wp:posOffset>
                  </wp:positionV>
                  <wp:extent cx="10997514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997514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Rectangle 5" o:spid="_x0000_s1026" style="position:absolute;margin-left:-89.5pt;margin-top:7.1pt;width:865.95pt;height: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" fillcolor="#573a6d [3205]" stroked="f" strokeweight="2pt"/>
              </w:pict>
            </mc:Fallback>
          </mc:AlternateContent>
        </w: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1544"/>
          <w:gridCol w:w="3390"/>
        </w:tblGrid>
        <w:tr w:rsidR="004C67B8" w:rsidRPr="007A545B" w:rsidTr="00AD2E97">
          <w:tc>
            <w:tcPr>
              <w:tcW w:w="3865" w:type="pct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AD2E97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1135" w:type="pct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319B14F5" wp14:editId="257FD60B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AD2E97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067AC" wp14:editId="16962939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AD2E97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19B82D3A" wp14:editId="49ABC26B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75" w:rsidRDefault="00F51F75" w:rsidP="008C01A4">
      <w:pPr>
        <w:spacing w:after="0" w:line="240" w:lineRule="auto"/>
      </w:pPr>
      <w:r>
        <w:separator/>
      </w:r>
    </w:p>
  </w:footnote>
  <w:footnote w:type="continuationSeparator" w:id="0">
    <w:p w:rsidR="00F51F75" w:rsidRDefault="00F51F75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97" w:rsidRDefault="00AD2E97" w:rsidP="00AD2E97">
    <w:pPr>
      <w:pStyle w:val="Heading1"/>
    </w:pPr>
    <w: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75"/>
    <w:rsid w:val="00037AF9"/>
    <w:rsid w:val="00070ED6"/>
    <w:rsid w:val="00143400"/>
    <w:rsid w:val="001C3D1E"/>
    <w:rsid w:val="00214512"/>
    <w:rsid w:val="00387311"/>
    <w:rsid w:val="003D3177"/>
    <w:rsid w:val="0045305A"/>
    <w:rsid w:val="004C67B8"/>
    <w:rsid w:val="00520D1C"/>
    <w:rsid w:val="00546A41"/>
    <w:rsid w:val="00645048"/>
    <w:rsid w:val="007A545B"/>
    <w:rsid w:val="007D1ACD"/>
    <w:rsid w:val="008C01A4"/>
    <w:rsid w:val="00AD2E97"/>
    <w:rsid w:val="00BC6265"/>
    <w:rsid w:val="00C82A05"/>
    <w:rsid w:val="00CC6C8A"/>
    <w:rsid w:val="00D71709"/>
    <w:rsid w:val="00E06279"/>
    <w:rsid w:val="00E5401C"/>
    <w:rsid w:val="00E85B79"/>
    <w:rsid w:val="00F51F75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AD2E97"/>
    <w:pPr>
      <w:spacing w:after="0" w:line="240" w:lineRule="auto"/>
    </w:pPr>
    <w:tblPr>
      <w:tblStyleRowBandSize w:val="1"/>
      <w:tblStyleColBandSize w:val="1"/>
      <w:tblBorders>
        <w:top w:val="single" w:sz="8" w:space="0" w:color="573A6D" w:themeColor="accent2"/>
        <w:left w:val="single" w:sz="8" w:space="0" w:color="573A6D" w:themeColor="accent2"/>
        <w:bottom w:val="single" w:sz="8" w:space="0" w:color="573A6D" w:themeColor="accent2"/>
        <w:right w:val="single" w:sz="8" w:space="0" w:color="573A6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3A6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3A6D" w:themeColor="accent2"/>
          <w:left w:val="single" w:sz="8" w:space="0" w:color="573A6D" w:themeColor="accent2"/>
          <w:bottom w:val="single" w:sz="8" w:space="0" w:color="573A6D" w:themeColor="accent2"/>
          <w:right w:val="single" w:sz="8" w:space="0" w:color="573A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3A6D" w:themeColor="accent2"/>
          <w:left w:val="single" w:sz="8" w:space="0" w:color="573A6D" w:themeColor="accent2"/>
          <w:bottom w:val="single" w:sz="8" w:space="0" w:color="573A6D" w:themeColor="accent2"/>
          <w:right w:val="single" w:sz="8" w:space="0" w:color="573A6D" w:themeColor="accent2"/>
        </w:tcBorders>
      </w:tcPr>
    </w:tblStylePr>
    <w:tblStylePr w:type="band1Horz">
      <w:tblPr/>
      <w:tcPr>
        <w:tcBorders>
          <w:top w:val="single" w:sz="8" w:space="0" w:color="573A6D" w:themeColor="accent2"/>
          <w:left w:val="single" w:sz="8" w:space="0" w:color="573A6D" w:themeColor="accent2"/>
          <w:bottom w:val="single" w:sz="8" w:space="0" w:color="573A6D" w:themeColor="accent2"/>
          <w:right w:val="single" w:sz="8" w:space="0" w:color="573A6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AD2E97"/>
    <w:pPr>
      <w:spacing w:after="0" w:line="240" w:lineRule="auto"/>
    </w:pPr>
    <w:tblPr>
      <w:tblStyleRowBandSize w:val="1"/>
      <w:tblStyleColBandSize w:val="1"/>
      <w:tblBorders>
        <w:top w:val="single" w:sz="8" w:space="0" w:color="573A6D" w:themeColor="accent2"/>
        <w:left w:val="single" w:sz="8" w:space="0" w:color="573A6D" w:themeColor="accent2"/>
        <w:bottom w:val="single" w:sz="8" w:space="0" w:color="573A6D" w:themeColor="accent2"/>
        <w:right w:val="single" w:sz="8" w:space="0" w:color="573A6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3A6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3A6D" w:themeColor="accent2"/>
          <w:left w:val="single" w:sz="8" w:space="0" w:color="573A6D" w:themeColor="accent2"/>
          <w:bottom w:val="single" w:sz="8" w:space="0" w:color="573A6D" w:themeColor="accent2"/>
          <w:right w:val="single" w:sz="8" w:space="0" w:color="573A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3A6D" w:themeColor="accent2"/>
          <w:left w:val="single" w:sz="8" w:space="0" w:color="573A6D" w:themeColor="accent2"/>
          <w:bottom w:val="single" w:sz="8" w:space="0" w:color="573A6D" w:themeColor="accent2"/>
          <w:right w:val="single" w:sz="8" w:space="0" w:color="573A6D" w:themeColor="accent2"/>
        </w:tcBorders>
      </w:tcPr>
    </w:tblStylePr>
    <w:tblStylePr w:type="band1Horz">
      <w:tblPr/>
      <w:tcPr>
        <w:tcBorders>
          <w:top w:val="single" w:sz="8" w:space="0" w:color="573A6D" w:themeColor="accent2"/>
          <w:left w:val="single" w:sz="8" w:space="0" w:color="573A6D" w:themeColor="accent2"/>
          <w:bottom w:val="single" w:sz="8" w:space="0" w:color="573A6D" w:themeColor="accent2"/>
          <w:right w:val="single" w:sz="8" w:space="0" w:color="573A6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tient%20Safety%20Workstream\4.%20Human%20Factors\toolkit_development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2</cp:revision>
  <dcterms:created xsi:type="dcterms:W3CDTF">2016-03-15T16:07:00Z</dcterms:created>
  <dcterms:modified xsi:type="dcterms:W3CDTF">2016-03-15T16:10:00Z</dcterms:modified>
</cp:coreProperties>
</file>