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EF" w:rsidRDefault="000A256F">
      <w:bookmarkStart w:id="0" w:name="_GoBack"/>
      <w:bookmarkEnd w:id="0"/>
      <w:r>
        <w:t>Appendix 2</w:t>
      </w:r>
    </w:p>
    <w:p w:rsidR="000A256F" w:rsidRDefault="00A568EF" w:rsidP="00A568EF">
      <w:pPr>
        <w:jc w:val="center"/>
      </w:pPr>
      <w:r w:rsidRPr="00A568EF">
        <w:rPr>
          <w:rStyle w:val="Heading1Char"/>
        </w:rPr>
        <w:t>Index of Collaboration</w:t>
      </w:r>
    </w:p>
    <w:p w:rsidR="003C659D" w:rsidRDefault="003C659D"/>
    <w:tbl>
      <w:tblPr>
        <w:tblStyle w:val="LightGrid-Accent5"/>
        <w:tblW w:w="5000" w:type="pct"/>
        <w:tblLayout w:type="fixed"/>
        <w:tblLook w:val="04A0" w:firstRow="1" w:lastRow="0" w:firstColumn="1" w:lastColumn="0" w:noHBand="0" w:noVBand="1"/>
      </w:tblPr>
      <w:tblGrid>
        <w:gridCol w:w="2999"/>
        <w:gridCol w:w="1078"/>
        <w:gridCol w:w="2355"/>
        <w:gridCol w:w="2810"/>
      </w:tblGrid>
      <w:tr w:rsidR="00A568EF" w:rsidRPr="003C659D" w:rsidTr="009B2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Presentation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5F79">
              <w:t>Lead AHSN</w:t>
            </w: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5F79">
              <w:t>Potential for Active Collaboration, Adoption and Spread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5F79">
              <w:t xml:space="preserve">Where there is potential to link to other AHSN work </w:t>
            </w:r>
            <w:r>
              <w:t>or promote?</w:t>
            </w:r>
          </w:p>
        </w:tc>
      </w:tr>
      <w:tr w:rsidR="00A568EF" w:rsidRPr="003C659D" w:rsidTr="009B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/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68EF" w:rsidRPr="003C659D" w:rsidTr="009B2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Bradford toolkit: physical health promotion for people with SMI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Yorkshire and Humber</w:t>
            </w: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WEAHSN (as part of South England MHPS), NE and N Cumbria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 xml:space="preserve">West </w:t>
            </w:r>
            <w:proofErr w:type="spellStart"/>
            <w:r w:rsidRPr="00ED5F79">
              <w:t>Mids</w:t>
            </w:r>
            <w:proofErr w:type="spellEnd"/>
            <w:r w:rsidRPr="00ED5F79">
              <w:t>, Wessex, KSS</w:t>
            </w:r>
          </w:p>
        </w:tc>
      </w:tr>
      <w:tr w:rsidR="00A568EF" w:rsidRPr="003C659D" w:rsidTr="009B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RAID Coordinated crisis prevention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 xml:space="preserve">West </w:t>
            </w:r>
            <w:proofErr w:type="spellStart"/>
            <w:r w:rsidRPr="00ED5F79">
              <w:t>Mids</w:t>
            </w:r>
            <w:proofErr w:type="spellEnd"/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>Yorkshire and Humber, Greater Manchester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>SWAHSN, HIN</w:t>
            </w:r>
          </w:p>
        </w:tc>
      </w:tr>
      <w:tr w:rsidR="00A568EF" w:rsidRPr="003C659D" w:rsidTr="009B2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proofErr w:type="spellStart"/>
            <w:r w:rsidRPr="00ED5F79">
              <w:t>iThrive</w:t>
            </w:r>
            <w:proofErr w:type="spellEnd"/>
            <w:r w:rsidRPr="00ED5F79">
              <w:t>: integrated CAMHS system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UCLP</w:t>
            </w: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 xml:space="preserve">West </w:t>
            </w:r>
            <w:proofErr w:type="spellStart"/>
            <w:r w:rsidRPr="00ED5F79">
              <w:t>Mids</w:t>
            </w:r>
            <w:proofErr w:type="spellEnd"/>
            <w:r w:rsidRPr="00ED5F79">
              <w:t>, Greater Manchester, SWAHSN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568EF" w:rsidRPr="003C659D" w:rsidTr="009B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Early Intervention in Psychosis: care pathway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>Imperial</w:t>
            </w: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>Yorkshire and Humber, WEAHSN, SWAHSN, NE and N Cumbria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68EF" w:rsidRPr="003C659D" w:rsidTr="009B2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House of Memories Dementia training and app,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NWC</w:t>
            </w: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Yorkshire and Humber, UCLP, Imperial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Imperial, WEAHSN, Greater Manchester, KSS, HIN</w:t>
            </w:r>
          </w:p>
        </w:tc>
      </w:tr>
      <w:tr w:rsidR="00A568EF" w:rsidRPr="003C659D" w:rsidTr="009B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proofErr w:type="spellStart"/>
            <w:r w:rsidRPr="00ED5F79">
              <w:t>MINDset</w:t>
            </w:r>
            <w:proofErr w:type="spellEnd"/>
            <w:r w:rsidRPr="00ED5F79">
              <w:t>: Quality Improvement tool for MH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>WEAHSN</w:t>
            </w: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>Imperial, NWC, SWAHSN, Wessex, HIN,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 xml:space="preserve">Yorkshire and Humber, West </w:t>
            </w:r>
            <w:proofErr w:type="spellStart"/>
            <w:r w:rsidRPr="00ED5F79">
              <w:t>Mids</w:t>
            </w:r>
            <w:proofErr w:type="spellEnd"/>
            <w:r w:rsidRPr="00ED5F79">
              <w:t>, Imperial, NE and N Cumbria</w:t>
            </w:r>
          </w:p>
        </w:tc>
      </w:tr>
      <w:tr w:rsidR="00A568EF" w:rsidRPr="003C659D" w:rsidTr="009B2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Early Intervention in Psychosis: care pathway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Wessex</w:t>
            </w: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Yorkshire and Humber, WEAHSN, SWAHSN, NE and N Cumbria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Imperial, NE and N Cumbria</w:t>
            </w:r>
          </w:p>
        </w:tc>
      </w:tr>
      <w:tr w:rsidR="00A568EF" w:rsidRPr="003C659D" w:rsidTr="009B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Dear GP: training and resources for dementia screening in care homes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>HIN</w:t>
            </w: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 xml:space="preserve">West </w:t>
            </w:r>
            <w:proofErr w:type="spellStart"/>
            <w:r w:rsidRPr="00ED5F79">
              <w:t>Mids</w:t>
            </w:r>
            <w:proofErr w:type="spellEnd"/>
            <w:r w:rsidRPr="00ED5F79">
              <w:t>, UCLP, NWC, NE and N Cumbria, Eastern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 xml:space="preserve">Yorkshire and Humber, West </w:t>
            </w:r>
            <w:proofErr w:type="spellStart"/>
            <w:r w:rsidRPr="00ED5F79">
              <w:t>Mids</w:t>
            </w:r>
            <w:proofErr w:type="spellEnd"/>
            <w:r w:rsidRPr="00ED5F79">
              <w:t>, Imperial, WEAHSN, SWAHSN, KSS, HIN</w:t>
            </w:r>
          </w:p>
        </w:tc>
      </w:tr>
      <w:tr w:rsidR="00A568EF" w:rsidRPr="003C659D" w:rsidTr="009B2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IPS: innovative person centred approach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 xml:space="preserve">East </w:t>
            </w:r>
            <w:proofErr w:type="spellStart"/>
            <w:r w:rsidRPr="00ED5F79">
              <w:t>Mids</w:t>
            </w:r>
            <w:proofErr w:type="spellEnd"/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Greater Manchester, HIN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Wessex</w:t>
            </w:r>
          </w:p>
        </w:tc>
      </w:tr>
      <w:tr w:rsidR="00A568EF" w:rsidRPr="003C659D" w:rsidTr="009B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Outcome Variability in Anxiety and Depression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>Oxford</w:t>
            </w: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HIN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F79">
              <w:t>Imperial, NE and N Cumbria, NWC</w:t>
            </w:r>
          </w:p>
        </w:tc>
      </w:tr>
      <w:tr w:rsidR="00A568EF" w:rsidRPr="003C659D" w:rsidTr="009B2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>
            <w:r w:rsidRPr="00ED5F79">
              <w:t>Additional Call for Action from the Floor: Joint Dementia Research</w:t>
            </w:r>
          </w:p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UCLP, WEAHSN</w:t>
            </w: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5F79">
              <w:t>SWAHSN</w:t>
            </w:r>
          </w:p>
        </w:tc>
      </w:tr>
      <w:tr w:rsidR="00A568EF" w:rsidRPr="003C659D" w:rsidTr="009B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A568EF" w:rsidRPr="00ED5F79" w:rsidRDefault="00A568EF" w:rsidP="00CA50A9"/>
        </w:tc>
        <w:tc>
          <w:tcPr>
            <w:tcW w:w="583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1" w:type="pct"/>
            <w:noWrap/>
            <w:hideMark/>
          </w:tcPr>
          <w:p w:rsidR="00A568EF" w:rsidRPr="00ED5F79" w:rsidRDefault="00A568EF" w:rsidP="00CA5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68EF" w:rsidRPr="003C659D" w:rsidTr="009B2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:rsidR="00A568EF" w:rsidRPr="00ED5F79" w:rsidRDefault="00A568EF" w:rsidP="00CA50A9">
            <w:r w:rsidRPr="00ED5F79">
              <w:t>Total number of potential collaborations made = 33</w:t>
            </w:r>
          </w:p>
        </w:tc>
      </w:tr>
      <w:tr w:rsidR="00A568EF" w:rsidRPr="003C659D" w:rsidTr="009B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:rsidR="00A568EF" w:rsidRDefault="00A568EF" w:rsidP="00CA50A9">
            <w:r w:rsidRPr="00ED5F79">
              <w:t>Total number of links made = 28</w:t>
            </w:r>
          </w:p>
        </w:tc>
      </w:tr>
    </w:tbl>
    <w:p w:rsidR="003C659D" w:rsidRDefault="003C659D"/>
    <w:sectPr w:rsidR="003C659D" w:rsidSect="00A56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A39"/>
    <w:multiLevelType w:val="hybridMultilevel"/>
    <w:tmpl w:val="7C58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709A"/>
    <w:multiLevelType w:val="hybridMultilevel"/>
    <w:tmpl w:val="ACACD4E2"/>
    <w:lvl w:ilvl="0" w:tplc="0D9C7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F1A28"/>
    <w:multiLevelType w:val="hybridMultilevel"/>
    <w:tmpl w:val="518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F0"/>
    <w:rsid w:val="000164F9"/>
    <w:rsid w:val="000A256F"/>
    <w:rsid w:val="001C1D3E"/>
    <w:rsid w:val="001C1E10"/>
    <w:rsid w:val="001E7958"/>
    <w:rsid w:val="00356AD6"/>
    <w:rsid w:val="003A3CF0"/>
    <w:rsid w:val="003C659D"/>
    <w:rsid w:val="0068082A"/>
    <w:rsid w:val="007064BA"/>
    <w:rsid w:val="00874314"/>
    <w:rsid w:val="009863B1"/>
    <w:rsid w:val="00993529"/>
    <w:rsid w:val="009B29FF"/>
    <w:rsid w:val="00A568EF"/>
    <w:rsid w:val="00AF13F9"/>
    <w:rsid w:val="00D863F8"/>
    <w:rsid w:val="00D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A3C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3C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56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A2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25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6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5">
    <w:name w:val="Light Grid Accent 5"/>
    <w:basedOn w:val="TableNormal"/>
    <w:uiPriority w:val="62"/>
    <w:rsid w:val="00A568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A3C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3C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56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A2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25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6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5">
    <w:name w:val="Light Grid Accent 5"/>
    <w:basedOn w:val="TableNormal"/>
    <w:uiPriority w:val="62"/>
    <w:rsid w:val="00A568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anna.burhouse</dc:creator>
  <cp:lastModifiedBy>Rees Vanesther</cp:lastModifiedBy>
  <cp:revision>2</cp:revision>
  <dcterms:created xsi:type="dcterms:W3CDTF">2016-04-10T21:37:00Z</dcterms:created>
  <dcterms:modified xsi:type="dcterms:W3CDTF">2016-04-10T21:37:00Z</dcterms:modified>
</cp:coreProperties>
</file>