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38BB" w14:textId="0F1E2EF8" w:rsidR="00FF704B" w:rsidRPr="0001269D" w:rsidRDefault="0001269D">
      <w:pPr>
        <w:rPr>
          <w:rFonts w:ascii="Arial" w:hAnsi="Arial" w:cs="Arial"/>
        </w:rPr>
      </w:pPr>
      <w:r w:rsidRPr="0001269D">
        <w:rPr>
          <w:rFonts w:ascii="Arial" w:hAnsi="Arial" w:cs="Arial"/>
        </w:rPr>
        <w:t>Dear colleagues,</w:t>
      </w:r>
    </w:p>
    <w:p w14:paraId="40E8D7C7" w14:textId="74ABB1AC" w:rsidR="00210284" w:rsidRDefault="0001269D" w:rsidP="00210284">
      <w:pPr>
        <w:rPr>
          <w:rFonts w:ascii="Arial" w:hAnsi="Arial" w:cs="Arial"/>
        </w:rPr>
      </w:pPr>
      <w:r w:rsidRPr="0001269D">
        <w:rPr>
          <w:rFonts w:ascii="Arial" w:hAnsi="Arial" w:cs="Arial"/>
        </w:rPr>
        <w:t>I</w:t>
      </w:r>
      <w:r w:rsidR="00210284">
        <w:rPr>
          <w:rFonts w:ascii="Arial" w:hAnsi="Arial" w:cs="Arial"/>
        </w:rPr>
        <w:t xml:space="preserve"> am writing to let you know about the launch of </w:t>
      </w:r>
      <w:hyperlink r:id="rId5" w:history="1">
        <w:r w:rsidR="00210284" w:rsidRPr="00030000">
          <w:rPr>
            <w:rStyle w:val="Hyperlink"/>
            <w:rFonts w:ascii="Arial" w:hAnsi="Arial" w:cs="Arial"/>
            <w:b/>
          </w:rPr>
          <w:t>Improving</w:t>
        </w:r>
        <w:r w:rsidR="00210284" w:rsidRPr="00030000">
          <w:rPr>
            <w:rStyle w:val="Hyperlink"/>
            <w:rFonts w:ascii="Arial" w:hAnsi="Arial" w:cs="Arial"/>
            <w:b/>
            <w:bCs/>
            <w:i/>
            <w:iCs/>
          </w:rPr>
          <w:t xml:space="preserve"> NIV care</w:t>
        </w:r>
      </w:hyperlink>
      <w:r w:rsidR="000E4F52">
        <w:rPr>
          <w:rFonts w:ascii="Arial" w:hAnsi="Arial" w:cs="Arial"/>
          <w:b/>
        </w:rPr>
        <w:t>,</w:t>
      </w:r>
      <w:r w:rsidR="00210284">
        <w:rPr>
          <w:rFonts w:ascii="Arial" w:hAnsi="Arial" w:cs="Arial"/>
          <w:b/>
          <w:bCs/>
          <w:i/>
          <w:iCs/>
        </w:rPr>
        <w:t xml:space="preserve"> </w:t>
      </w:r>
      <w:r w:rsidR="00210284" w:rsidRPr="005F242B">
        <w:rPr>
          <w:rFonts w:ascii="Arial" w:hAnsi="Arial" w:cs="Arial"/>
          <w:bCs/>
          <w:i/>
          <w:iCs/>
        </w:rPr>
        <w:t>a region wide quality improvement project</w:t>
      </w:r>
      <w:r w:rsidR="000E4F52">
        <w:rPr>
          <w:rFonts w:ascii="Arial" w:hAnsi="Arial" w:cs="Arial"/>
          <w:bCs/>
          <w:i/>
          <w:iCs/>
        </w:rPr>
        <w:t>,</w:t>
      </w:r>
      <w:r w:rsidR="00210284" w:rsidRPr="005F242B">
        <w:rPr>
          <w:rFonts w:ascii="Arial" w:hAnsi="Arial" w:cs="Arial"/>
          <w:bCs/>
          <w:i/>
          <w:iCs/>
        </w:rPr>
        <w:t xml:space="preserve"> </w:t>
      </w:r>
      <w:r w:rsidR="00210284" w:rsidRPr="005F242B">
        <w:rPr>
          <w:rFonts w:ascii="Arial" w:hAnsi="Arial" w:cs="Arial"/>
          <w:bCs/>
        </w:rPr>
        <w:t>which aims</w:t>
      </w:r>
      <w:r w:rsidR="00210284" w:rsidRPr="005F242B">
        <w:rPr>
          <w:rFonts w:ascii="Arial" w:hAnsi="Arial" w:cs="Arial"/>
        </w:rPr>
        <w:t xml:space="preserve"> </w:t>
      </w:r>
      <w:r w:rsidR="00210284">
        <w:rPr>
          <w:rFonts w:ascii="Arial" w:hAnsi="Arial" w:cs="Arial"/>
        </w:rPr>
        <w:t xml:space="preserve">to </w:t>
      </w:r>
      <w:r w:rsidR="00210284" w:rsidRPr="0001269D">
        <w:rPr>
          <w:rFonts w:ascii="Arial" w:hAnsi="Arial" w:cs="Arial"/>
        </w:rPr>
        <w:t xml:space="preserve">improve the </w:t>
      </w:r>
      <w:r w:rsidR="00210284">
        <w:rPr>
          <w:rFonts w:ascii="Arial" w:hAnsi="Arial" w:cs="Arial"/>
        </w:rPr>
        <w:t xml:space="preserve">quality of </w:t>
      </w:r>
      <w:r w:rsidR="003204EF">
        <w:rPr>
          <w:rFonts w:ascii="Arial" w:hAnsi="Arial" w:cs="Arial"/>
        </w:rPr>
        <w:t>care delivered to patients</w:t>
      </w:r>
      <w:r w:rsidR="00210284" w:rsidRPr="0001269D">
        <w:rPr>
          <w:rFonts w:ascii="Arial" w:hAnsi="Arial" w:cs="Arial"/>
        </w:rPr>
        <w:t xml:space="preserve"> </w:t>
      </w:r>
      <w:r w:rsidR="003204EF">
        <w:rPr>
          <w:rFonts w:ascii="Arial" w:hAnsi="Arial" w:cs="Arial"/>
        </w:rPr>
        <w:t xml:space="preserve">treated with </w:t>
      </w:r>
      <w:r w:rsidR="00210284" w:rsidRPr="0001269D">
        <w:rPr>
          <w:rFonts w:ascii="Arial" w:hAnsi="Arial" w:cs="Arial"/>
        </w:rPr>
        <w:t xml:space="preserve">NIV </w:t>
      </w:r>
      <w:r w:rsidR="00210284">
        <w:rPr>
          <w:rFonts w:ascii="Arial" w:hAnsi="Arial" w:cs="Arial"/>
        </w:rPr>
        <w:t xml:space="preserve">for acute Type II Respiratory Failure, </w:t>
      </w:r>
      <w:r w:rsidR="00210284" w:rsidRPr="0001269D">
        <w:rPr>
          <w:rFonts w:ascii="Arial" w:hAnsi="Arial" w:cs="Arial"/>
        </w:rPr>
        <w:t xml:space="preserve">and </w:t>
      </w:r>
      <w:r w:rsidR="00210284">
        <w:rPr>
          <w:rFonts w:ascii="Arial" w:hAnsi="Arial" w:cs="Arial"/>
        </w:rPr>
        <w:t xml:space="preserve">ultimately to </w:t>
      </w:r>
      <w:r w:rsidR="00210284" w:rsidRPr="0001269D">
        <w:rPr>
          <w:rFonts w:ascii="Arial" w:hAnsi="Arial" w:cs="Arial"/>
        </w:rPr>
        <w:t>reduce mortality rates</w:t>
      </w:r>
      <w:r w:rsidR="00210284">
        <w:rPr>
          <w:rFonts w:ascii="Arial" w:hAnsi="Arial" w:cs="Arial"/>
        </w:rPr>
        <w:t xml:space="preserve"> to 10% or lower</w:t>
      </w:r>
      <w:r w:rsidR="00210284" w:rsidRPr="0001269D">
        <w:rPr>
          <w:rFonts w:ascii="Arial" w:hAnsi="Arial" w:cs="Arial"/>
        </w:rPr>
        <w:t>.</w:t>
      </w:r>
    </w:p>
    <w:p w14:paraId="13FC8928" w14:textId="6233EEC2" w:rsidR="0001269D" w:rsidRPr="0001269D" w:rsidRDefault="00210284">
      <w:pPr>
        <w:rPr>
          <w:rFonts w:ascii="Arial" w:hAnsi="Arial" w:cs="Arial"/>
        </w:rPr>
      </w:pPr>
      <w:r w:rsidRPr="005F242B">
        <w:rPr>
          <w:rFonts w:ascii="Arial" w:hAnsi="Arial" w:cs="Arial"/>
          <w:b/>
          <w:i/>
        </w:rPr>
        <w:t>Improving NIV Care</w:t>
      </w:r>
      <w:r>
        <w:rPr>
          <w:rFonts w:ascii="Arial" w:hAnsi="Arial" w:cs="Arial"/>
        </w:rPr>
        <w:t xml:space="preserve"> is a collaborative project delivered by the </w:t>
      </w:r>
      <w:hyperlink r:id="rId6" w:history="1">
        <w:r w:rsidRPr="005F242B">
          <w:rPr>
            <w:rStyle w:val="Hyperlink"/>
            <w:rFonts w:ascii="Arial" w:hAnsi="Arial" w:cs="Arial"/>
          </w:rPr>
          <w:t>West of England Academic Health Science Network</w:t>
        </w:r>
      </w:hyperlink>
      <w:r w:rsidR="005F2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(WEAHSN) in all acute hospitals in the West of England. </w:t>
      </w:r>
      <w:r w:rsidR="005F242B" w:rsidRPr="0001269D">
        <w:rPr>
          <w:rFonts w:ascii="Arial" w:hAnsi="Arial" w:cs="Arial"/>
        </w:rPr>
        <w:t xml:space="preserve">We have contributed to the </w:t>
      </w:r>
      <w:r w:rsidR="005F242B">
        <w:rPr>
          <w:rFonts w:ascii="Arial" w:hAnsi="Arial" w:cs="Arial"/>
        </w:rPr>
        <w:t xml:space="preserve">project’s </w:t>
      </w:r>
      <w:r w:rsidR="005F242B" w:rsidRPr="0001269D">
        <w:rPr>
          <w:rFonts w:ascii="Arial" w:hAnsi="Arial" w:cs="Arial"/>
        </w:rPr>
        <w:t>design</w:t>
      </w:r>
      <w:r w:rsidR="005F242B">
        <w:rPr>
          <w:rFonts w:ascii="Arial" w:hAnsi="Arial" w:cs="Arial"/>
        </w:rPr>
        <w:t xml:space="preserve"> and </w:t>
      </w:r>
      <w:r w:rsidR="005F242B" w:rsidRPr="005F242B">
        <w:rPr>
          <w:rFonts w:ascii="Arial" w:hAnsi="Arial" w:cs="Arial"/>
          <w:b/>
          <w:bCs/>
          <w:i/>
          <w:iCs/>
        </w:rPr>
        <w:t>Improving NIV care</w:t>
      </w:r>
      <w:r w:rsidR="005F242B">
        <w:rPr>
          <w:rFonts w:ascii="Arial" w:hAnsi="Arial" w:cs="Arial"/>
        </w:rPr>
        <w:t xml:space="preserve"> has</w:t>
      </w:r>
      <w:r w:rsidR="005F242B" w:rsidRPr="0001269D">
        <w:rPr>
          <w:rFonts w:ascii="Arial" w:hAnsi="Arial" w:cs="Arial"/>
        </w:rPr>
        <w:t xml:space="preserve"> support from </w:t>
      </w:r>
      <w:r w:rsidR="005F242B">
        <w:rPr>
          <w:rFonts w:ascii="Arial" w:hAnsi="Arial" w:cs="Arial"/>
        </w:rPr>
        <w:t>our</w:t>
      </w:r>
      <w:r w:rsidR="005F242B" w:rsidRPr="0001269D">
        <w:rPr>
          <w:rFonts w:ascii="Arial" w:hAnsi="Arial" w:cs="Arial"/>
        </w:rPr>
        <w:t xml:space="preserve"> </w:t>
      </w:r>
      <w:r w:rsidR="005F242B">
        <w:rPr>
          <w:rFonts w:ascii="Arial" w:hAnsi="Arial" w:cs="Arial"/>
        </w:rPr>
        <w:t>leadership team</w:t>
      </w:r>
      <w:r w:rsidR="005F242B" w:rsidRPr="0001269D">
        <w:rPr>
          <w:rFonts w:ascii="Arial" w:hAnsi="Arial" w:cs="Arial"/>
        </w:rPr>
        <w:t xml:space="preserve"> </w:t>
      </w:r>
      <w:r w:rsidR="005F242B">
        <w:rPr>
          <w:rFonts w:ascii="Arial" w:hAnsi="Arial" w:cs="Arial"/>
        </w:rPr>
        <w:t>who are keen we</w:t>
      </w:r>
      <w:r w:rsidR="005F242B" w:rsidRPr="0001269D">
        <w:rPr>
          <w:rFonts w:ascii="Arial" w:hAnsi="Arial" w:cs="Arial"/>
        </w:rPr>
        <w:t xml:space="preserve"> engage in this important piece of work. </w:t>
      </w:r>
    </w:p>
    <w:p w14:paraId="5B9BDD57" w14:textId="7BA24598" w:rsidR="00226B0C" w:rsidRDefault="0001269D">
      <w:pPr>
        <w:rPr>
          <w:rFonts w:ascii="Arial" w:hAnsi="Arial" w:cs="Arial"/>
        </w:rPr>
      </w:pPr>
      <w:r w:rsidRPr="0001269D">
        <w:rPr>
          <w:rFonts w:ascii="Arial" w:hAnsi="Arial" w:cs="Arial"/>
        </w:rPr>
        <w:t>Th</w:t>
      </w:r>
      <w:r w:rsidR="00210284">
        <w:rPr>
          <w:rFonts w:ascii="Arial" w:hAnsi="Arial" w:cs="Arial"/>
        </w:rPr>
        <w:t xml:space="preserve">e projects </w:t>
      </w:r>
      <w:proofErr w:type="gramStart"/>
      <w:r w:rsidR="00210284">
        <w:rPr>
          <w:rFonts w:ascii="Arial" w:hAnsi="Arial" w:cs="Arial"/>
        </w:rPr>
        <w:t>aims</w:t>
      </w:r>
      <w:proofErr w:type="gramEnd"/>
      <w:r w:rsidRPr="0001269D">
        <w:rPr>
          <w:rFonts w:ascii="Arial" w:hAnsi="Arial" w:cs="Arial"/>
        </w:rPr>
        <w:t xml:space="preserve"> will be achieved through the implementation of a standardised </w:t>
      </w:r>
      <w:r w:rsidRPr="00030000">
        <w:rPr>
          <w:rFonts w:ascii="Arial" w:hAnsi="Arial" w:cs="Arial"/>
        </w:rPr>
        <w:t>‘</w:t>
      </w:r>
      <w:r w:rsidRPr="00346B00">
        <w:rPr>
          <w:rFonts w:ascii="Arial" w:hAnsi="Arial" w:cs="Arial"/>
          <w:b/>
          <w:bCs/>
          <w:i/>
          <w:iCs/>
        </w:rPr>
        <w:t>NIV 5</w:t>
      </w:r>
      <w:r w:rsidRPr="00346B00">
        <w:rPr>
          <w:rFonts w:ascii="Arial" w:hAnsi="Arial" w:cs="Arial"/>
          <w:i/>
          <w:iCs/>
        </w:rPr>
        <w:t xml:space="preserve"> </w:t>
      </w:r>
      <w:r w:rsidR="00346B00">
        <w:rPr>
          <w:rFonts w:ascii="Arial" w:hAnsi="Arial" w:cs="Arial"/>
          <w:b/>
          <w:bCs/>
          <w:i/>
          <w:iCs/>
          <w:color w:val="000000" w:themeColor="text1"/>
        </w:rPr>
        <w:t>c</w:t>
      </w:r>
      <w:r w:rsidRPr="00346B00">
        <w:rPr>
          <w:rFonts w:ascii="Arial" w:hAnsi="Arial" w:cs="Arial"/>
          <w:b/>
          <w:bCs/>
          <w:i/>
          <w:iCs/>
          <w:color w:val="000000" w:themeColor="text1"/>
        </w:rPr>
        <w:t xml:space="preserve">are </w:t>
      </w:r>
      <w:r w:rsidR="00346B00">
        <w:rPr>
          <w:rFonts w:ascii="Arial" w:hAnsi="Arial" w:cs="Arial"/>
          <w:b/>
          <w:bCs/>
          <w:i/>
          <w:iCs/>
          <w:color w:val="000000" w:themeColor="text1"/>
        </w:rPr>
        <w:t>b</w:t>
      </w:r>
      <w:r w:rsidRPr="00346B00">
        <w:rPr>
          <w:rFonts w:ascii="Arial" w:hAnsi="Arial" w:cs="Arial"/>
          <w:b/>
          <w:bCs/>
          <w:i/>
          <w:iCs/>
          <w:color w:val="000000" w:themeColor="text1"/>
        </w:rPr>
        <w:t>undle</w:t>
      </w:r>
      <w:r w:rsidRPr="00030000">
        <w:rPr>
          <w:rFonts w:ascii="Arial" w:hAnsi="Arial" w:cs="Arial"/>
          <w:b/>
          <w:bCs/>
          <w:color w:val="000000" w:themeColor="text1"/>
        </w:rPr>
        <w:t>’</w:t>
      </w:r>
      <w:r w:rsidR="00226B0C" w:rsidRPr="00030000">
        <w:rPr>
          <w:rFonts w:ascii="Arial" w:hAnsi="Arial" w:cs="Arial"/>
          <w:b/>
          <w:bCs/>
          <w:color w:val="000000" w:themeColor="text1"/>
        </w:rPr>
        <w:t xml:space="preserve"> in all acute hospitals</w:t>
      </w:r>
      <w:r w:rsidRPr="00030000">
        <w:rPr>
          <w:rFonts w:ascii="Arial" w:hAnsi="Arial" w:cs="Arial"/>
        </w:rPr>
        <w:t>.</w:t>
      </w:r>
      <w:r w:rsidRPr="0001269D">
        <w:rPr>
          <w:rFonts w:ascii="Arial" w:hAnsi="Arial" w:cs="Arial"/>
        </w:rPr>
        <w:t xml:space="preserve"> </w:t>
      </w:r>
    </w:p>
    <w:p w14:paraId="30AAC794" w14:textId="1AE12A5A" w:rsidR="0001269D" w:rsidRPr="0001269D" w:rsidRDefault="0001269D">
      <w:pPr>
        <w:rPr>
          <w:rFonts w:ascii="Arial" w:hAnsi="Arial" w:cs="Arial"/>
        </w:rPr>
      </w:pPr>
      <w:r w:rsidRPr="0001269D">
        <w:rPr>
          <w:rFonts w:ascii="Arial" w:hAnsi="Arial" w:cs="Arial"/>
        </w:rPr>
        <w:t>The care bundle elements are:</w:t>
      </w:r>
    </w:p>
    <w:p w14:paraId="2B764B18" w14:textId="3FD352A6" w:rsidR="005D76B1" w:rsidRPr="006D724F" w:rsidRDefault="0001269D" w:rsidP="006D724F">
      <w:pPr>
        <w:pStyle w:val="NoSpacing"/>
        <w:numPr>
          <w:ilvl w:val="0"/>
          <w:numId w:val="1"/>
        </w:numPr>
        <w:ind w:right="-489"/>
        <w:rPr>
          <w:rFonts w:ascii="Arial" w:hAnsi="Arial" w:cs="Arial"/>
        </w:rPr>
      </w:pPr>
      <w:r w:rsidRPr="0001269D">
        <w:rPr>
          <w:rFonts w:ascii="Arial" w:hAnsi="Arial" w:cs="Arial"/>
        </w:rPr>
        <w:t>Appropriate case selection –</w:t>
      </w:r>
      <w:r w:rsidR="006D724F">
        <w:rPr>
          <w:rFonts w:ascii="Arial" w:hAnsi="Arial" w:cs="Arial"/>
        </w:rPr>
        <w:t xml:space="preserve"> </w:t>
      </w:r>
      <w:r w:rsidR="006D724F" w:rsidRPr="006D724F">
        <w:rPr>
          <w:rFonts w:ascii="Arial" w:hAnsi="Arial" w:cs="Arial"/>
        </w:rPr>
        <w:t>NIV is only recommended in acute Type 2 Respiratory Failure where it is proven to be effective</w:t>
      </w:r>
    </w:p>
    <w:p w14:paraId="79A8AC0C" w14:textId="77777777" w:rsidR="005D76B1" w:rsidRPr="005D76B1" w:rsidRDefault="005D76B1" w:rsidP="005D76B1">
      <w:pPr>
        <w:pStyle w:val="NoSpacing"/>
        <w:numPr>
          <w:ilvl w:val="0"/>
          <w:numId w:val="1"/>
        </w:numPr>
        <w:ind w:right="-489"/>
        <w:rPr>
          <w:rFonts w:ascii="Arial" w:hAnsi="Arial" w:cs="Arial"/>
        </w:rPr>
      </w:pPr>
      <w:r w:rsidRPr="005D76B1">
        <w:rPr>
          <w:rFonts w:ascii="Arial" w:hAnsi="Arial" w:cs="Arial"/>
          <w:lang w:val="en-US"/>
        </w:rPr>
        <w:t>Treatment Escalation Plan in place. ReSPECT form to be completed with specific reference to suitability for invasive ventilation or NIV as ceiling of treatment.</w:t>
      </w:r>
    </w:p>
    <w:p w14:paraId="64200090" w14:textId="7BC0EBF1" w:rsidR="005D76B1" w:rsidRDefault="0001269D" w:rsidP="005D76B1">
      <w:pPr>
        <w:pStyle w:val="NoSpacing"/>
        <w:numPr>
          <w:ilvl w:val="0"/>
          <w:numId w:val="1"/>
        </w:numPr>
        <w:ind w:right="-489"/>
        <w:rPr>
          <w:rFonts w:ascii="Arial" w:hAnsi="Arial" w:cs="Arial"/>
        </w:rPr>
      </w:pPr>
      <w:r w:rsidRPr="005D76B1">
        <w:rPr>
          <w:rFonts w:ascii="Arial" w:hAnsi="Arial" w:cs="Arial"/>
        </w:rPr>
        <w:t>NIV to be started within 60 minutes of decision to treat</w:t>
      </w:r>
      <w:r w:rsidR="005D76B1">
        <w:rPr>
          <w:rFonts w:ascii="Arial" w:hAnsi="Arial" w:cs="Arial"/>
        </w:rPr>
        <w:t>.</w:t>
      </w:r>
    </w:p>
    <w:p w14:paraId="3107E3BA" w14:textId="2DA5FDA2" w:rsidR="005D76B1" w:rsidRPr="005D76B1" w:rsidRDefault="0001269D" w:rsidP="005D76B1">
      <w:pPr>
        <w:pStyle w:val="NoSpacing"/>
        <w:numPr>
          <w:ilvl w:val="0"/>
          <w:numId w:val="1"/>
        </w:numPr>
        <w:ind w:right="-489"/>
        <w:rPr>
          <w:rFonts w:ascii="Arial" w:hAnsi="Arial" w:cs="Arial"/>
        </w:rPr>
      </w:pPr>
      <w:r w:rsidRPr="005D76B1">
        <w:rPr>
          <w:rFonts w:ascii="Arial" w:hAnsi="Arial" w:cs="Arial"/>
        </w:rPr>
        <w:t>Inspiratory pressure of at least 20cmH</w:t>
      </w:r>
      <w:r w:rsidRPr="005D76B1">
        <w:rPr>
          <w:rFonts w:ascii="Cambria Math" w:hAnsi="Cambria Math" w:cs="Cambria Math"/>
        </w:rPr>
        <w:t>₂</w:t>
      </w:r>
      <w:r w:rsidRPr="005D76B1">
        <w:rPr>
          <w:rFonts w:ascii="Arial" w:hAnsi="Arial" w:cs="Arial"/>
        </w:rPr>
        <w:t>O to be achieved within 60 minutes</w:t>
      </w:r>
      <w:r w:rsidR="005D76B1">
        <w:rPr>
          <w:rFonts w:ascii="Arial" w:hAnsi="Arial" w:cs="Arial"/>
        </w:rPr>
        <w:t>.</w:t>
      </w:r>
    </w:p>
    <w:p w14:paraId="639B61F6" w14:textId="64DBEFEF" w:rsidR="0001269D" w:rsidRDefault="0001269D" w:rsidP="0001269D">
      <w:pPr>
        <w:pStyle w:val="NoSpacing"/>
        <w:numPr>
          <w:ilvl w:val="0"/>
          <w:numId w:val="1"/>
        </w:numPr>
        <w:ind w:right="-489"/>
        <w:rPr>
          <w:rFonts w:ascii="Arial" w:hAnsi="Arial" w:cs="Arial"/>
        </w:rPr>
      </w:pPr>
      <w:r w:rsidRPr="0001269D">
        <w:rPr>
          <w:rFonts w:ascii="Arial" w:hAnsi="Arial" w:cs="Arial"/>
        </w:rPr>
        <w:t xml:space="preserve">Repeat </w:t>
      </w:r>
      <w:r w:rsidR="006D724F">
        <w:rPr>
          <w:rFonts w:ascii="Arial" w:hAnsi="Arial" w:cs="Arial"/>
        </w:rPr>
        <w:t xml:space="preserve">arterial or capillary </w:t>
      </w:r>
      <w:r w:rsidRPr="0001269D">
        <w:rPr>
          <w:rFonts w:ascii="Arial" w:hAnsi="Arial" w:cs="Arial"/>
        </w:rPr>
        <w:t>blood gas to be completed within two hours of starting NIV</w:t>
      </w:r>
      <w:r w:rsidR="005D76B1">
        <w:rPr>
          <w:rFonts w:ascii="Arial" w:hAnsi="Arial" w:cs="Arial"/>
        </w:rPr>
        <w:t>.</w:t>
      </w:r>
    </w:p>
    <w:p w14:paraId="53A91611" w14:textId="77777777" w:rsidR="005D76B1" w:rsidRPr="0001269D" w:rsidRDefault="005D76B1" w:rsidP="005D76B1">
      <w:pPr>
        <w:pStyle w:val="NoSpacing"/>
        <w:ind w:left="720" w:right="-489"/>
        <w:rPr>
          <w:rFonts w:ascii="Arial" w:hAnsi="Arial" w:cs="Arial"/>
        </w:rPr>
      </w:pPr>
    </w:p>
    <w:p w14:paraId="61EECC5F" w14:textId="6A713EB3" w:rsidR="008E150D" w:rsidRPr="0001269D" w:rsidRDefault="008E150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find out more about the project, </w:t>
      </w:r>
      <w:r w:rsidR="00140E60">
        <w:rPr>
          <w:rFonts w:ascii="Arial" w:eastAsia="Calibri" w:hAnsi="Arial" w:cs="Arial"/>
        </w:rPr>
        <w:t xml:space="preserve">visit </w:t>
      </w:r>
      <w:r>
        <w:rPr>
          <w:rFonts w:ascii="Arial" w:eastAsia="Calibri" w:hAnsi="Arial" w:cs="Arial"/>
        </w:rPr>
        <w:t xml:space="preserve">the </w:t>
      </w:r>
      <w:hyperlink r:id="rId7" w:history="1">
        <w:r w:rsidRPr="008E150D">
          <w:rPr>
            <w:rStyle w:val="Hyperlink"/>
            <w:rFonts w:ascii="Arial" w:eastAsia="Calibri" w:hAnsi="Arial" w:cs="Arial"/>
          </w:rPr>
          <w:t>West of England AHSN</w:t>
        </w:r>
      </w:hyperlink>
      <w:r w:rsidR="00140E60">
        <w:rPr>
          <w:rStyle w:val="Hyperlink"/>
          <w:rFonts w:ascii="Arial" w:eastAsia="Calibri" w:hAnsi="Arial" w:cs="Arial"/>
        </w:rPr>
        <w:t xml:space="preserve"> NIV webpage</w:t>
      </w:r>
      <w:r w:rsidR="00140E60">
        <w:rPr>
          <w:rFonts w:ascii="Arial" w:eastAsia="Calibri" w:hAnsi="Arial" w:cs="Arial"/>
        </w:rPr>
        <w:t xml:space="preserve">. You’ll find lots of resources </w:t>
      </w:r>
      <w:r>
        <w:rPr>
          <w:rFonts w:ascii="Arial" w:eastAsia="Calibri" w:hAnsi="Arial" w:cs="Arial"/>
        </w:rPr>
        <w:t>includ</w:t>
      </w:r>
      <w:r w:rsidRPr="00030000">
        <w:rPr>
          <w:rFonts w:ascii="Arial" w:eastAsia="Calibri" w:hAnsi="Arial" w:cs="Arial"/>
        </w:rPr>
        <w:t xml:space="preserve">ing a </w:t>
      </w:r>
      <w:hyperlink r:id="rId8" w:history="1">
        <w:r w:rsidRPr="00030000">
          <w:rPr>
            <w:rStyle w:val="Hyperlink"/>
            <w:rFonts w:ascii="Arial" w:eastAsia="Calibri" w:hAnsi="Arial" w:cs="Arial"/>
          </w:rPr>
          <w:t>project brief</w:t>
        </w:r>
      </w:hyperlink>
      <w:r w:rsidR="00140E60" w:rsidRPr="00030000">
        <w:rPr>
          <w:rFonts w:ascii="Arial" w:eastAsia="Calibri" w:hAnsi="Arial" w:cs="Arial"/>
        </w:rPr>
        <w:t>,</w:t>
      </w:r>
      <w:r w:rsidRPr="00030000">
        <w:rPr>
          <w:rFonts w:ascii="Arial" w:eastAsia="Calibri" w:hAnsi="Arial" w:cs="Arial"/>
        </w:rPr>
        <w:t xml:space="preserve"> </w:t>
      </w:r>
      <w:hyperlink r:id="rId9" w:history="1">
        <w:r w:rsidRPr="00030000">
          <w:rPr>
            <w:rStyle w:val="Hyperlink"/>
            <w:rFonts w:ascii="Arial" w:eastAsia="Calibri" w:hAnsi="Arial" w:cs="Arial"/>
          </w:rPr>
          <w:t>evidence bundle</w:t>
        </w:r>
      </w:hyperlink>
      <w:r>
        <w:rPr>
          <w:rFonts w:ascii="Arial" w:eastAsia="Calibri" w:hAnsi="Arial" w:cs="Arial"/>
        </w:rPr>
        <w:t xml:space="preserve"> </w:t>
      </w:r>
      <w:r w:rsidR="00140E60">
        <w:rPr>
          <w:rFonts w:ascii="Arial" w:eastAsia="Calibri" w:hAnsi="Arial" w:cs="Arial"/>
        </w:rPr>
        <w:t>and implementation and data gathering resources</w:t>
      </w:r>
      <w:r>
        <w:rPr>
          <w:rFonts w:ascii="Arial" w:eastAsia="Calibri" w:hAnsi="Arial" w:cs="Arial"/>
        </w:rPr>
        <w:t>.</w:t>
      </w:r>
      <w:r w:rsidR="00140E60">
        <w:rPr>
          <w:rFonts w:ascii="Arial" w:eastAsia="Calibri" w:hAnsi="Arial" w:cs="Arial"/>
        </w:rPr>
        <w:t xml:space="preserve"> </w:t>
      </w:r>
    </w:p>
    <w:p w14:paraId="02B41726" w14:textId="77777777" w:rsidR="00030000" w:rsidRDefault="0001269D" w:rsidP="00030000">
      <w:pPr>
        <w:rPr>
          <w:rFonts w:ascii="Arial" w:eastAsia="Calibri" w:hAnsi="Arial" w:cs="Arial"/>
          <w:color w:val="FF0000"/>
        </w:rPr>
      </w:pPr>
      <w:r w:rsidRPr="0001269D">
        <w:rPr>
          <w:rFonts w:ascii="Arial" w:eastAsia="Calibri" w:hAnsi="Arial" w:cs="Arial"/>
        </w:rPr>
        <w:t>We will be working with you over the coming months to implement the care bundle.</w:t>
      </w:r>
      <w:r w:rsidR="00030000">
        <w:rPr>
          <w:rFonts w:ascii="Arial" w:eastAsia="Calibri" w:hAnsi="Arial" w:cs="Arial"/>
        </w:rPr>
        <w:t xml:space="preserve"> </w:t>
      </w:r>
      <w:r w:rsidR="00030000" w:rsidRPr="00144405">
        <w:rPr>
          <w:rFonts w:ascii="Arial" w:eastAsia="Calibri" w:hAnsi="Arial" w:cs="Arial"/>
          <w:color w:val="FF0000"/>
        </w:rPr>
        <w:t>[</w:t>
      </w:r>
      <w:r w:rsidR="00030000" w:rsidRPr="0001269D">
        <w:rPr>
          <w:rFonts w:ascii="Arial" w:eastAsia="Calibri" w:hAnsi="Arial" w:cs="Arial"/>
          <w:color w:val="FF0000"/>
        </w:rPr>
        <w:t>Insert methodology – focus on one clinical area first?</w:t>
      </w:r>
      <w:r w:rsidR="00030000">
        <w:rPr>
          <w:rFonts w:ascii="Arial" w:eastAsia="Calibri" w:hAnsi="Arial" w:cs="Arial"/>
          <w:color w:val="FF0000"/>
        </w:rPr>
        <w:t xml:space="preserve"> Will you be using the </w:t>
      </w:r>
      <w:hyperlink r:id="rId10" w:history="1">
        <w:r w:rsidR="00030000" w:rsidRPr="00144405">
          <w:rPr>
            <w:rStyle w:val="Hyperlink"/>
            <w:rFonts w:ascii="Arial" w:eastAsia="Calibri" w:hAnsi="Arial" w:cs="Arial"/>
          </w:rPr>
          <w:t>A4 version</w:t>
        </w:r>
      </w:hyperlink>
      <w:r w:rsidR="00030000" w:rsidRPr="00144405">
        <w:rPr>
          <w:rFonts w:ascii="Arial" w:eastAsia="Calibri" w:hAnsi="Arial" w:cs="Arial"/>
          <w:color w:val="FF0000"/>
        </w:rPr>
        <w:t xml:space="preserve">, </w:t>
      </w:r>
      <w:hyperlink r:id="rId11" w:history="1">
        <w:r w:rsidR="00030000" w:rsidRPr="00144405">
          <w:rPr>
            <w:rStyle w:val="Hyperlink"/>
            <w:rFonts w:ascii="Arial" w:eastAsia="Calibri" w:hAnsi="Arial" w:cs="Arial"/>
          </w:rPr>
          <w:t>sticker version</w:t>
        </w:r>
      </w:hyperlink>
      <w:r w:rsidR="00030000">
        <w:rPr>
          <w:rFonts w:ascii="Arial" w:eastAsia="Calibri" w:hAnsi="Arial" w:cs="Arial"/>
          <w:color w:val="FF0000"/>
        </w:rPr>
        <w:t xml:space="preserve"> or uploading to your EPR?]</w:t>
      </w:r>
    </w:p>
    <w:p w14:paraId="51E8B112" w14:textId="77777777" w:rsidR="00030000" w:rsidRPr="0001269D" w:rsidRDefault="00030000" w:rsidP="0003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FF0000"/>
        </w:rPr>
        <w:t>[Insert how this will work alongside your current documentation and any further localised improvements you plan on making.]</w:t>
      </w:r>
    </w:p>
    <w:p w14:paraId="106471C5" w14:textId="386A8333" w:rsidR="0001269D" w:rsidRDefault="0001269D">
      <w:pPr>
        <w:rPr>
          <w:rFonts w:ascii="Arial" w:eastAsia="Calibri" w:hAnsi="Arial" w:cs="Arial"/>
        </w:rPr>
      </w:pPr>
      <w:r w:rsidRPr="0001269D">
        <w:rPr>
          <w:rFonts w:ascii="Arial" w:eastAsia="Calibri" w:hAnsi="Arial" w:cs="Arial"/>
        </w:rPr>
        <w:t xml:space="preserve">Throughout the project, live performance data will be collected to understand how well the </w:t>
      </w:r>
      <w:r w:rsidRPr="00346B00">
        <w:rPr>
          <w:rFonts w:ascii="Arial" w:eastAsia="Calibri" w:hAnsi="Arial" w:cs="Arial"/>
          <w:b/>
          <w:bCs/>
          <w:i/>
          <w:iCs/>
        </w:rPr>
        <w:t xml:space="preserve">NIV 5 </w:t>
      </w:r>
      <w:r w:rsidR="00346B00">
        <w:rPr>
          <w:rFonts w:ascii="Arial" w:eastAsia="Calibri" w:hAnsi="Arial" w:cs="Arial"/>
          <w:b/>
          <w:bCs/>
          <w:i/>
          <w:iCs/>
        </w:rPr>
        <w:t>c</w:t>
      </w:r>
      <w:r w:rsidRPr="00346B00">
        <w:rPr>
          <w:rFonts w:ascii="Arial" w:eastAsia="Calibri" w:hAnsi="Arial" w:cs="Arial"/>
          <w:b/>
          <w:bCs/>
          <w:i/>
          <w:iCs/>
        </w:rPr>
        <w:t xml:space="preserve">are </w:t>
      </w:r>
      <w:r w:rsidR="00346B00">
        <w:rPr>
          <w:rFonts w:ascii="Arial" w:eastAsia="Calibri" w:hAnsi="Arial" w:cs="Arial"/>
          <w:b/>
          <w:bCs/>
          <w:i/>
          <w:iCs/>
        </w:rPr>
        <w:t>b</w:t>
      </w:r>
      <w:r w:rsidRPr="00346B00">
        <w:rPr>
          <w:rFonts w:ascii="Arial" w:eastAsia="Calibri" w:hAnsi="Arial" w:cs="Arial"/>
          <w:b/>
          <w:bCs/>
          <w:i/>
          <w:iCs/>
        </w:rPr>
        <w:t>undle</w:t>
      </w:r>
      <w:r w:rsidRPr="0001269D">
        <w:rPr>
          <w:rFonts w:ascii="Arial" w:eastAsia="Calibri" w:hAnsi="Arial" w:cs="Arial"/>
        </w:rPr>
        <w:t xml:space="preserve"> is being utilised and to assess </w:t>
      </w:r>
      <w:r w:rsidR="00140E60">
        <w:rPr>
          <w:rFonts w:ascii="Arial" w:eastAsia="Calibri" w:hAnsi="Arial" w:cs="Arial"/>
        </w:rPr>
        <w:t>its</w:t>
      </w:r>
      <w:r w:rsidRPr="0001269D">
        <w:rPr>
          <w:rFonts w:ascii="Arial" w:eastAsia="Calibri" w:hAnsi="Arial" w:cs="Arial"/>
        </w:rPr>
        <w:t xml:space="preserve"> impact. We will share this with you throughout the lifespan the project. </w:t>
      </w:r>
    </w:p>
    <w:p w14:paraId="5EE764EB" w14:textId="53A6BE89" w:rsidR="008E150D" w:rsidRPr="0001269D" w:rsidRDefault="00226B0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Thank you </w:t>
      </w:r>
      <w:r w:rsidR="008E150D">
        <w:rPr>
          <w:rFonts w:ascii="Arial" w:eastAsia="Calibri" w:hAnsi="Arial" w:cs="Arial"/>
        </w:rPr>
        <w:t>in advance</w:t>
      </w:r>
      <w:r w:rsidR="00140E60">
        <w:rPr>
          <w:rFonts w:ascii="Arial" w:eastAsia="Calibri" w:hAnsi="Arial" w:cs="Arial"/>
        </w:rPr>
        <w:t xml:space="preserve"> for</w:t>
      </w:r>
      <w:r w:rsidR="008E150D">
        <w:rPr>
          <w:rFonts w:ascii="Arial" w:eastAsia="Calibri" w:hAnsi="Arial" w:cs="Arial"/>
        </w:rPr>
        <w:t xml:space="preserve"> your support and active engagement with this </w:t>
      </w:r>
      <w:r w:rsidR="005D76B1">
        <w:rPr>
          <w:rFonts w:ascii="Arial" w:eastAsia="Calibri" w:hAnsi="Arial" w:cs="Arial"/>
        </w:rPr>
        <w:t xml:space="preserve">important </w:t>
      </w:r>
      <w:r w:rsidR="008E150D">
        <w:rPr>
          <w:rFonts w:ascii="Arial" w:eastAsia="Calibri" w:hAnsi="Arial" w:cs="Arial"/>
        </w:rPr>
        <w:t xml:space="preserve">project. </w:t>
      </w:r>
    </w:p>
    <w:sectPr w:rsidR="008E150D" w:rsidRPr="00012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97345"/>
    <w:multiLevelType w:val="hybridMultilevel"/>
    <w:tmpl w:val="B776C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66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9D"/>
    <w:rsid w:val="0001269D"/>
    <w:rsid w:val="00030000"/>
    <w:rsid w:val="00041C1C"/>
    <w:rsid w:val="000C53A4"/>
    <w:rsid w:val="000E4F52"/>
    <w:rsid w:val="00140E60"/>
    <w:rsid w:val="00210284"/>
    <w:rsid w:val="00226B0C"/>
    <w:rsid w:val="0028375D"/>
    <w:rsid w:val="003204EF"/>
    <w:rsid w:val="00346B00"/>
    <w:rsid w:val="005370BA"/>
    <w:rsid w:val="005D76B1"/>
    <w:rsid w:val="005F242B"/>
    <w:rsid w:val="00667DD6"/>
    <w:rsid w:val="006D724F"/>
    <w:rsid w:val="008E150D"/>
    <w:rsid w:val="00D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DF33"/>
  <w15:chartTrackingRefBased/>
  <w15:docId w15:val="{BBE203D6-AC65-46C7-AAE3-E4AA9184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6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E15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15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1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5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50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D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D72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40E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0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ahsn.net/wp-content/uploads/2023/01/Improving-NIV-Care_Project-Brief-v1.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ahsn.net/ni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ahsn.net" TargetMode="External"/><Relationship Id="rId11" Type="http://schemas.openxmlformats.org/officeDocument/2006/relationships/hyperlink" Target="https://www.weahsn.net/wp-content/uploads/2023/01/NIV-5-care-bundle-Sticker_v1.3.docx" TargetMode="External"/><Relationship Id="rId5" Type="http://schemas.openxmlformats.org/officeDocument/2006/relationships/hyperlink" Target="http://www.weahsn.net/niv" TargetMode="External"/><Relationship Id="rId10" Type="http://schemas.openxmlformats.org/officeDocument/2006/relationships/hyperlink" Target="https://www.weahsn.net/wp-content/uploads/2023/01/NIV-5-care-bundle-A4_v1.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ahsn.net/wp-content/uploads/2023/01/Final-NIV-Evidence-Bundle-Jan-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KIRBYSHIRE, Megan (WEST OF ENGLAND AHSN)</dc:creator>
  <cp:keywords/>
  <dc:description/>
  <cp:lastModifiedBy>KIRBYSHIRE, Megan (WEST OF ENGLAND AHSN)</cp:lastModifiedBy>
  <cp:revision>6</cp:revision>
  <dcterms:created xsi:type="dcterms:W3CDTF">2023-01-18T12:50:00Z</dcterms:created>
  <dcterms:modified xsi:type="dcterms:W3CDTF">2023-01-23T09:56:00Z</dcterms:modified>
</cp:coreProperties>
</file>