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13B40" w14:textId="77777777" w:rsidR="009E59E1" w:rsidRPr="006411F9" w:rsidRDefault="006411F9" w:rsidP="006411F9">
      <w:pPr>
        <w:spacing w:after="0" w:line="240" w:lineRule="auto"/>
        <w:rPr>
          <w:b/>
          <w:sz w:val="26"/>
          <w:szCs w:val="26"/>
        </w:rPr>
      </w:pPr>
      <w:r w:rsidRPr="006411F9">
        <w:rPr>
          <w:b/>
          <w:sz w:val="26"/>
          <w:szCs w:val="26"/>
        </w:rPr>
        <w:t>Frequently Asked Questions</w:t>
      </w:r>
    </w:p>
    <w:p w14:paraId="792C3AC2" w14:textId="14D5CC35" w:rsidR="00A847FA" w:rsidRPr="00A847FA" w:rsidRDefault="00A847FA" w:rsidP="006411F9">
      <w:pPr>
        <w:spacing w:after="0" w:line="240" w:lineRule="auto"/>
      </w:pPr>
    </w:p>
    <w:p w14:paraId="4236B9D0" w14:textId="77777777" w:rsidR="006411F9" w:rsidRPr="00106193" w:rsidRDefault="006411F9" w:rsidP="006411F9">
      <w:pPr>
        <w:spacing w:after="0" w:line="240" w:lineRule="auto"/>
        <w:rPr>
          <w:b/>
        </w:rPr>
      </w:pPr>
      <w:r w:rsidRPr="00106193">
        <w:rPr>
          <w:b/>
        </w:rPr>
        <w:t xml:space="preserve">What is the NHS Innovation Accelerator? </w:t>
      </w:r>
    </w:p>
    <w:p w14:paraId="2379ABC5" w14:textId="11BB512B" w:rsidR="00B37275" w:rsidRPr="00B37275" w:rsidRDefault="00B37275" w:rsidP="00B37275">
      <w:pPr>
        <w:rPr>
          <w:rFonts w:eastAsia="Times New Roman"/>
        </w:rPr>
      </w:pPr>
      <w:r>
        <w:rPr>
          <w:rFonts w:eastAsia="Times New Roman"/>
        </w:rPr>
        <w:t xml:space="preserve">The NHS Innovation Accelerator (NIA) is an award-winning </w:t>
      </w:r>
      <w:hyperlink r:id="rId8" w:history="1">
        <w:r w:rsidRPr="00A80E0A">
          <w:rPr>
            <w:rStyle w:val="Hyperlink"/>
            <w:rFonts w:eastAsia="Times New Roman"/>
          </w:rPr>
          <w:t>NHS England</w:t>
        </w:r>
      </w:hyperlink>
      <w:r>
        <w:rPr>
          <w:rFonts w:eastAsia="Times New Roman"/>
        </w:rPr>
        <w:t xml:space="preserve"> initiative</w:t>
      </w:r>
      <w:r w:rsidR="00D64F96">
        <w:rPr>
          <w:rFonts w:eastAsia="Times New Roman"/>
        </w:rPr>
        <w:t xml:space="preserve"> </w:t>
      </w:r>
      <w:r w:rsidR="00D64F96">
        <w:t xml:space="preserve">and delivered in partnership with the 15 </w:t>
      </w:r>
      <w:hyperlink r:id="rId9" w:history="1">
        <w:r w:rsidR="00D64F96" w:rsidRPr="00A80E0A">
          <w:rPr>
            <w:rStyle w:val="Hyperlink"/>
          </w:rPr>
          <w:t>Academic Health Science Networks (AHSNs)</w:t>
        </w:r>
      </w:hyperlink>
      <w:r w:rsidR="00D64F96">
        <w:t xml:space="preserve">, hosted at </w:t>
      </w:r>
      <w:hyperlink r:id="rId10" w:history="1">
        <w:r w:rsidR="00EB4BBA" w:rsidRPr="00EB4BBA">
          <w:rPr>
            <w:rStyle w:val="Hyperlink"/>
            <w:rFonts w:cstheme="minorHAnsi"/>
          </w:rPr>
          <w:t>UCLPartners</w:t>
        </w:r>
      </w:hyperlink>
      <w:r w:rsidR="00D64F96">
        <w:rPr>
          <w:rFonts w:eastAsia="Times New Roman"/>
        </w:rPr>
        <w:t>,</w:t>
      </w:r>
      <w:r>
        <w:rPr>
          <w:rFonts w:eastAsia="Times New Roman"/>
        </w:rPr>
        <w:t xml:space="preserve"> </w:t>
      </w:r>
      <w:r w:rsidR="00D64F96">
        <w:rPr>
          <w:rFonts w:eastAsia="Times New Roman"/>
        </w:rPr>
        <w:t>i</w:t>
      </w:r>
      <w:r>
        <w:rPr>
          <w:rFonts w:eastAsia="Times New Roman"/>
        </w:rPr>
        <w:t>t supports delivery of the </w:t>
      </w:r>
      <w:hyperlink r:id="rId11" w:history="1">
        <w:r w:rsidR="00EB4BBA" w:rsidRPr="00EB4BBA">
          <w:rPr>
            <w:rStyle w:val="Hyperlink"/>
            <w:rFonts w:cstheme="minorHAnsi"/>
            <w:i/>
            <w:iCs/>
          </w:rPr>
          <w:t>NHS Long Term Plan</w:t>
        </w:r>
      </w:hyperlink>
      <w:r w:rsidR="00EB4BBA">
        <w:rPr>
          <w:rStyle w:val="Hyperlink"/>
          <w:rFonts w:ascii="Arial" w:hAnsi="Arial" w:cs="Arial"/>
          <w:i/>
          <w:iCs/>
        </w:rPr>
        <w:t xml:space="preserve"> </w:t>
      </w:r>
      <w:r>
        <w:rPr>
          <w:rFonts w:eastAsia="Times New Roman"/>
        </w:rPr>
        <w:t>priorities by accelerating uptake of high impact innovations for patient, population and NHS staff benefit, and providing real time practical insights on spread to inform national strategy.</w:t>
      </w:r>
    </w:p>
    <w:p w14:paraId="399C8177" w14:textId="21C7FFFA" w:rsidR="009E394A" w:rsidRDefault="00B37275" w:rsidP="00B37275">
      <w:r>
        <w:rPr>
          <w:rFonts w:eastAsia="Times New Roman"/>
        </w:rPr>
        <w:t xml:space="preserve">Launched in 2015, the </w:t>
      </w:r>
      <w:r>
        <w:t xml:space="preserve">NIA is chaired by Professor Stephen </w:t>
      </w:r>
      <w:proofErr w:type="spellStart"/>
      <w:r>
        <w:t>Powis</w:t>
      </w:r>
      <w:proofErr w:type="spellEnd"/>
      <w:r>
        <w:t>, National Medical Director</w:t>
      </w:r>
      <w:r w:rsidR="00FC71F7">
        <w:t xml:space="preserve">, NHS </w:t>
      </w:r>
      <w:proofErr w:type="gramStart"/>
      <w:r w:rsidR="00FC71F7">
        <w:t>England</w:t>
      </w:r>
      <w:proofErr w:type="gramEnd"/>
      <w:r w:rsidR="00FC71F7">
        <w:t xml:space="preserve"> and NHS Improvement</w:t>
      </w:r>
      <w:r w:rsidR="00D64F96">
        <w:t>.</w:t>
      </w:r>
      <w:r>
        <w:t xml:space="preserve"> </w:t>
      </w:r>
    </w:p>
    <w:p w14:paraId="24041473" w14:textId="77777777" w:rsidR="00E67663" w:rsidRDefault="00E67663" w:rsidP="00E67663">
      <w:pPr>
        <w:spacing w:after="0" w:line="240" w:lineRule="auto"/>
      </w:pPr>
    </w:p>
    <w:p w14:paraId="4B913DF8" w14:textId="77777777" w:rsidR="00CC409E" w:rsidRPr="00BD7D7F" w:rsidRDefault="00CC409E" w:rsidP="006411F9">
      <w:pPr>
        <w:spacing w:after="0" w:line="240" w:lineRule="auto"/>
        <w:rPr>
          <w:b/>
        </w:rPr>
      </w:pPr>
      <w:r w:rsidRPr="00BD7D7F">
        <w:rPr>
          <w:b/>
        </w:rPr>
        <w:t xml:space="preserve">How is the NIA funded? </w:t>
      </w:r>
    </w:p>
    <w:p w14:paraId="1E0323CB" w14:textId="6F7D71EE" w:rsidR="00BD7D7F" w:rsidRDefault="00BD7D7F" w:rsidP="006411F9">
      <w:pPr>
        <w:spacing w:after="0" w:line="240" w:lineRule="auto"/>
      </w:pPr>
      <w:r>
        <w:t xml:space="preserve">The NIA is a partnership between </w:t>
      </w:r>
      <w:hyperlink r:id="rId12" w:history="1">
        <w:r w:rsidRPr="009819E4">
          <w:rPr>
            <w:rStyle w:val="Hyperlink"/>
          </w:rPr>
          <w:t>NHS England</w:t>
        </w:r>
      </w:hyperlink>
      <w:r>
        <w:t xml:space="preserve"> and England’s 15 </w:t>
      </w:r>
      <w:hyperlink r:id="rId13" w:history="1">
        <w:r w:rsidR="00574CDF" w:rsidRPr="00A80E0A">
          <w:rPr>
            <w:rStyle w:val="Hyperlink"/>
          </w:rPr>
          <w:t>Academic Health Science Networks (AHSNs)</w:t>
        </w:r>
      </w:hyperlink>
      <w:r>
        <w:t xml:space="preserve">, hosted by </w:t>
      </w:r>
      <w:hyperlink r:id="rId14" w:history="1">
        <w:r w:rsidR="00EB4BBA" w:rsidRPr="00EB4BBA">
          <w:rPr>
            <w:rStyle w:val="Hyperlink"/>
            <w:rFonts w:cstheme="minorHAnsi"/>
          </w:rPr>
          <w:t>UCLPartners</w:t>
        </w:r>
      </w:hyperlink>
      <w:r>
        <w:t xml:space="preserve">. </w:t>
      </w:r>
      <w:r w:rsidR="00A1788E">
        <w:t>Each partner provides funding for the NIA.</w:t>
      </w:r>
    </w:p>
    <w:p w14:paraId="7980EE45" w14:textId="77777777" w:rsidR="00CC409E" w:rsidRDefault="00CC409E" w:rsidP="006411F9">
      <w:pPr>
        <w:spacing w:after="0" w:line="240" w:lineRule="auto"/>
      </w:pPr>
    </w:p>
    <w:p w14:paraId="6241D0DD" w14:textId="068A03B2" w:rsidR="006D412A" w:rsidRPr="00893900" w:rsidRDefault="006D412A" w:rsidP="006411F9">
      <w:pPr>
        <w:spacing w:after="0" w:line="240" w:lineRule="auto"/>
        <w:rPr>
          <w:b/>
        </w:rPr>
      </w:pPr>
      <w:r w:rsidRPr="00893900">
        <w:rPr>
          <w:b/>
        </w:rPr>
        <w:t xml:space="preserve">How does the </w:t>
      </w:r>
      <w:r w:rsidR="00B37275">
        <w:rPr>
          <w:b/>
        </w:rPr>
        <w:t>NIA</w:t>
      </w:r>
      <w:r w:rsidR="00141B5A">
        <w:rPr>
          <w:b/>
        </w:rPr>
        <w:t xml:space="preserve"> </w:t>
      </w:r>
      <w:r w:rsidRPr="00893900">
        <w:rPr>
          <w:b/>
        </w:rPr>
        <w:t xml:space="preserve">align with the work </w:t>
      </w:r>
      <w:r w:rsidR="00E1006F">
        <w:rPr>
          <w:b/>
        </w:rPr>
        <w:t>of</w:t>
      </w:r>
      <w:r w:rsidRPr="00893900">
        <w:rPr>
          <w:b/>
        </w:rPr>
        <w:t xml:space="preserve"> the A</w:t>
      </w:r>
      <w:r w:rsidR="00574CDF">
        <w:rPr>
          <w:b/>
        </w:rPr>
        <w:t xml:space="preserve">cademic Health </w:t>
      </w:r>
      <w:r w:rsidRPr="00893900">
        <w:rPr>
          <w:b/>
        </w:rPr>
        <w:t>S</w:t>
      </w:r>
      <w:r w:rsidR="00574CDF">
        <w:rPr>
          <w:b/>
        </w:rPr>
        <w:t xml:space="preserve">cience </w:t>
      </w:r>
      <w:r w:rsidRPr="00893900">
        <w:rPr>
          <w:b/>
        </w:rPr>
        <w:t>N</w:t>
      </w:r>
      <w:r w:rsidR="00574CDF">
        <w:rPr>
          <w:b/>
        </w:rPr>
        <w:t>etwork</w:t>
      </w:r>
      <w:r w:rsidRPr="00893900">
        <w:rPr>
          <w:b/>
        </w:rPr>
        <w:t xml:space="preserve">s? </w:t>
      </w:r>
    </w:p>
    <w:p w14:paraId="11F69B9C" w14:textId="0A0C8566" w:rsidR="00560163" w:rsidRDefault="00560163" w:rsidP="006411F9">
      <w:pPr>
        <w:spacing w:after="0" w:line="240" w:lineRule="auto"/>
      </w:pPr>
      <w:r>
        <w:t>The NIA supports the spread of high impact innovations for</w:t>
      </w:r>
      <w:r w:rsidR="00A847FA">
        <w:t xml:space="preserve"> the benefit of</w:t>
      </w:r>
      <w:r>
        <w:t xml:space="preserve"> patient</w:t>
      </w:r>
      <w:r w:rsidR="00A847FA">
        <w:t>s</w:t>
      </w:r>
      <w:r>
        <w:t xml:space="preserve"> and </w:t>
      </w:r>
      <w:r w:rsidR="00A847FA">
        <w:t xml:space="preserve">the </w:t>
      </w:r>
      <w:r>
        <w:t xml:space="preserve">NHS. It is delivered in partnership with all 15 </w:t>
      </w:r>
      <w:hyperlink r:id="rId15" w:history="1">
        <w:r w:rsidR="00574CDF" w:rsidRPr="00A80E0A">
          <w:rPr>
            <w:rStyle w:val="Hyperlink"/>
          </w:rPr>
          <w:t>Academic Health Science Networks (</w:t>
        </w:r>
        <w:r w:rsidRPr="00A80E0A">
          <w:rPr>
            <w:rStyle w:val="Hyperlink"/>
          </w:rPr>
          <w:t>AHSNs</w:t>
        </w:r>
        <w:r w:rsidR="00574CDF" w:rsidRPr="00A80E0A">
          <w:rPr>
            <w:rStyle w:val="Hyperlink"/>
          </w:rPr>
          <w:t>)</w:t>
        </w:r>
      </w:hyperlink>
      <w:r w:rsidR="00B37275">
        <w:t xml:space="preserve">, hosted at </w:t>
      </w:r>
      <w:hyperlink r:id="rId16" w:history="1">
        <w:r w:rsidR="00EB4BBA" w:rsidRPr="00EB4BBA">
          <w:rPr>
            <w:rStyle w:val="Hyperlink"/>
            <w:rFonts w:cstheme="minorHAnsi"/>
          </w:rPr>
          <w:t>UCLPartners</w:t>
        </w:r>
      </w:hyperlink>
      <w:r w:rsidR="00B37275">
        <w:t>.</w:t>
      </w:r>
      <w:r>
        <w:t xml:space="preserve"> </w:t>
      </w:r>
    </w:p>
    <w:p w14:paraId="3CBC63AC" w14:textId="77777777" w:rsidR="00560163" w:rsidRDefault="00560163" w:rsidP="006411F9">
      <w:pPr>
        <w:spacing w:after="0" w:line="240" w:lineRule="auto"/>
      </w:pPr>
    </w:p>
    <w:p w14:paraId="22489993" w14:textId="77777777" w:rsidR="00560163" w:rsidRDefault="00560163" w:rsidP="006411F9">
      <w:pPr>
        <w:spacing w:after="0" w:line="240" w:lineRule="auto"/>
      </w:pPr>
      <w:r>
        <w:t xml:space="preserve">The NIA aligns with and contributes to AHSN delivery </w:t>
      </w:r>
      <w:r w:rsidR="00893900">
        <w:t>on a local level and as a national network as follows:</w:t>
      </w:r>
    </w:p>
    <w:p w14:paraId="563858F2" w14:textId="77777777" w:rsidR="00893900" w:rsidRDefault="00893900" w:rsidP="006411F9">
      <w:pPr>
        <w:spacing w:after="0" w:line="240" w:lineRule="auto"/>
      </w:pPr>
    </w:p>
    <w:p w14:paraId="4AB90CC3" w14:textId="77777777" w:rsidR="00C0119D" w:rsidRPr="00C05093" w:rsidRDefault="00C0119D" w:rsidP="00C0119D">
      <w:pPr>
        <w:pStyle w:val="ListParagraph"/>
        <w:numPr>
          <w:ilvl w:val="0"/>
          <w:numId w:val="7"/>
        </w:numPr>
        <w:spacing w:after="0" w:line="240" w:lineRule="auto"/>
        <w:rPr>
          <w:b/>
        </w:rPr>
      </w:pPr>
      <w:r w:rsidRPr="00C05093">
        <w:rPr>
          <w:b/>
        </w:rPr>
        <w:t>Economic growth and innovation exchanges</w:t>
      </w:r>
    </w:p>
    <w:p w14:paraId="382B6E4E" w14:textId="77777777" w:rsidR="00C0119D" w:rsidRDefault="00C0119D" w:rsidP="00C0119D">
      <w:pPr>
        <w:pStyle w:val="ListParagraph"/>
        <w:spacing w:after="0" w:line="240" w:lineRule="auto"/>
      </w:pPr>
      <w:r>
        <w:t xml:space="preserve">NIA Fellows contribute to AHSN national targets for economic growth, including investment leveraged, exports and number of jobs created. Their respective products, devices and technologies undertake a rigorous multi-stage assessment process before being selected to join the NIA, helping to ‘de-risk’ these innovations and provide assurances for local and national Innovation Exchanges. </w:t>
      </w:r>
    </w:p>
    <w:p w14:paraId="75337B87" w14:textId="77777777" w:rsidR="00C05093" w:rsidRDefault="00C05093" w:rsidP="00C05093">
      <w:pPr>
        <w:spacing w:after="0" w:line="240" w:lineRule="auto"/>
      </w:pPr>
    </w:p>
    <w:p w14:paraId="5316D809" w14:textId="77777777" w:rsidR="00C05093" w:rsidRPr="00C05093" w:rsidRDefault="00C05093" w:rsidP="00C05093">
      <w:pPr>
        <w:pStyle w:val="ListParagraph"/>
        <w:numPr>
          <w:ilvl w:val="0"/>
          <w:numId w:val="7"/>
        </w:numPr>
        <w:spacing w:after="0" w:line="240" w:lineRule="auto"/>
        <w:rPr>
          <w:b/>
        </w:rPr>
      </w:pPr>
      <w:r w:rsidRPr="00C05093">
        <w:rPr>
          <w:b/>
        </w:rPr>
        <w:t>Breadth of innovations rigorously selected to address local needs and national priorities</w:t>
      </w:r>
    </w:p>
    <w:p w14:paraId="2E6AC3FC" w14:textId="07E672E5" w:rsidR="00C05093" w:rsidRDefault="00C05093" w:rsidP="00C05093">
      <w:pPr>
        <w:spacing w:after="0" w:line="240" w:lineRule="auto"/>
        <w:ind w:left="720"/>
      </w:pPr>
      <w:r>
        <w:t xml:space="preserve">The NIA is open to all types of innovation, seeking to identify evidence-based solutions for local or national spread. </w:t>
      </w:r>
      <w:r w:rsidR="00A847FA">
        <w:t xml:space="preserve">These include </w:t>
      </w:r>
      <w:r>
        <w:t xml:space="preserve">platforms to support medicines optimisation, patient safety devices, </w:t>
      </w:r>
      <w:proofErr w:type="gramStart"/>
      <w:r>
        <w:t>genomics</w:t>
      </w:r>
      <w:proofErr w:type="gramEnd"/>
      <w:r>
        <w:t xml:space="preserve"> and diagnostic</w:t>
      </w:r>
      <w:r w:rsidR="00A847FA">
        <w:t xml:space="preserve"> related innovations</w:t>
      </w:r>
      <w:r>
        <w:t xml:space="preserve">, </w:t>
      </w:r>
      <w:proofErr w:type="spellStart"/>
      <w:r>
        <w:t>medtech</w:t>
      </w:r>
      <w:proofErr w:type="spellEnd"/>
      <w:r>
        <w:t>, digital</w:t>
      </w:r>
      <w:r w:rsidR="00A847FA">
        <w:t xml:space="preserve"> innovations</w:t>
      </w:r>
      <w:r>
        <w:t xml:space="preserve">, AI, </w:t>
      </w:r>
      <w:r w:rsidR="00A847FA">
        <w:t xml:space="preserve">and </w:t>
      </w:r>
      <w:r>
        <w:t>new care models and pathways.</w:t>
      </w:r>
    </w:p>
    <w:p w14:paraId="50ED77E8" w14:textId="77777777" w:rsidR="00C0119D" w:rsidRDefault="00C0119D" w:rsidP="00C0119D">
      <w:pPr>
        <w:spacing w:after="0" w:line="240" w:lineRule="auto"/>
      </w:pPr>
    </w:p>
    <w:p w14:paraId="411DE58F" w14:textId="77777777" w:rsidR="006D412A" w:rsidRPr="0004537E" w:rsidRDefault="0004537E" w:rsidP="0004537E">
      <w:pPr>
        <w:pStyle w:val="ListParagraph"/>
        <w:numPr>
          <w:ilvl w:val="0"/>
          <w:numId w:val="7"/>
        </w:numPr>
        <w:spacing w:after="0" w:line="240" w:lineRule="auto"/>
        <w:rPr>
          <w:b/>
        </w:rPr>
      </w:pPr>
      <w:r w:rsidRPr="0004537E">
        <w:rPr>
          <w:b/>
        </w:rPr>
        <w:t>Research on NIA innovations and to understand adoption and spread</w:t>
      </w:r>
    </w:p>
    <w:p w14:paraId="2C36D41C" w14:textId="0CB4AD42" w:rsidR="00FC71F7" w:rsidRPr="00FC71F7" w:rsidRDefault="0004537E" w:rsidP="00FC71F7">
      <w:pPr>
        <w:pStyle w:val="ListParagraph"/>
        <w:spacing w:after="0" w:line="240" w:lineRule="auto"/>
      </w:pPr>
      <w:r>
        <w:t xml:space="preserve">The NIA’s evaluation stream is helping to broker real-world validation using insight, learning and experience </w:t>
      </w:r>
      <w:r w:rsidR="0040360A">
        <w:t xml:space="preserve">from </w:t>
      </w:r>
      <w:r>
        <w:t xml:space="preserve">the Fellows and adoption sites. Year </w:t>
      </w:r>
      <w:r w:rsidR="0040360A">
        <w:t>O</w:t>
      </w:r>
      <w:r>
        <w:t>ne</w:t>
      </w:r>
      <w:r w:rsidR="0040360A">
        <w:t>’s</w:t>
      </w:r>
      <w:r>
        <w:t xml:space="preserve"> research (2015/16) evidenced some of the common conditions for success in innovation scaling, whilst the </w:t>
      </w:r>
      <w:r w:rsidR="0040360A">
        <w:t>Y</w:t>
      </w:r>
      <w:r>
        <w:t xml:space="preserve">ear </w:t>
      </w:r>
      <w:r w:rsidR="0040360A">
        <w:t>T</w:t>
      </w:r>
      <w:r>
        <w:t>hree evaluation (</w:t>
      </w:r>
      <w:hyperlink r:id="rId17" w:tgtFrame="_blank" w:history="1">
        <w:r w:rsidR="00FC71F7" w:rsidRPr="002E70F9">
          <w:rPr>
            <w:rStyle w:val="Hyperlink"/>
            <w:color w:val="0563C1"/>
          </w:rPr>
          <w:t>Understanding how and why the NHS adopts innovation</w:t>
        </w:r>
      </w:hyperlink>
      <w:r w:rsidR="00FC71F7" w:rsidRPr="002E70F9">
        <w:rPr>
          <w:color w:val="0563C1"/>
        </w:rPr>
        <w:t xml:space="preserve">, </w:t>
      </w:r>
      <w:r w:rsidRPr="002E70F9">
        <w:rPr>
          <w:color w:val="0563C1"/>
        </w:rPr>
        <w:t>2017/18</w:t>
      </w:r>
      <w:r>
        <w:t>) examine</w:t>
      </w:r>
      <w:r w:rsidR="00A1591F">
        <w:t xml:space="preserve">d </w:t>
      </w:r>
      <w:r>
        <w:t xml:space="preserve">how NHS sites successfully take up NIA innovations for greater patient and staff benefit. </w:t>
      </w:r>
      <w:r w:rsidR="00D64F96">
        <w:t xml:space="preserve">Our 2020 </w:t>
      </w:r>
      <w:r w:rsidR="00FC71F7">
        <w:t xml:space="preserve">research </w:t>
      </w:r>
      <w:r w:rsidR="00D64F96">
        <w:t>in partnership with the Nuffield Trust</w:t>
      </w:r>
      <w:r w:rsidR="00FC71F7">
        <w:t xml:space="preserve"> (</w:t>
      </w:r>
      <w:hyperlink r:id="rId18" w:tgtFrame="_blank" w:history="1">
        <w:r w:rsidR="00FC71F7" w:rsidRPr="002E70F9">
          <w:rPr>
            <w:rStyle w:val="Hyperlink"/>
            <w:color w:val="0563C1"/>
          </w:rPr>
          <w:t>Achieving scale and spread: Learning for innovators and policy-makers</w:t>
        </w:r>
      </w:hyperlink>
      <w:r w:rsidR="00FC71F7">
        <w:rPr>
          <w:color w:val="000000" w:themeColor="text1"/>
        </w:rPr>
        <w:t>)</w:t>
      </w:r>
      <w:r w:rsidR="00D64F96">
        <w:t xml:space="preserve"> looked at </w:t>
      </w:r>
      <w:r w:rsidR="00E849F0" w:rsidRPr="00E849F0">
        <w:t>what needs to happen for innovation to achieve scale</w:t>
      </w:r>
      <w:r w:rsidR="0040360A">
        <w:t>,</w:t>
      </w:r>
      <w:r w:rsidR="00E849F0" w:rsidRPr="00E849F0">
        <w:t xml:space="preserve"> particularly for later stage adopters</w:t>
      </w:r>
      <w:r w:rsidR="00E849F0">
        <w:t>.</w:t>
      </w:r>
    </w:p>
    <w:p w14:paraId="1A599311" w14:textId="77777777" w:rsidR="0004537E" w:rsidRDefault="0004537E" w:rsidP="0004537E">
      <w:pPr>
        <w:pStyle w:val="ListParagraph"/>
        <w:spacing w:after="0" w:line="240" w:lineRule="auto"/>
      </w:pPr>
    </w:p>
    <w:p w14:paraId="796BB2DD" w14:textId="6C37F8FD" w:rsidR="0004537E" w:rsidRDefault="0004537E" w:rsidP="0004537E">
      <w:pPr>
        <w:pStyle w:val="ListParagraph"/>
        <w:spacing w:after="0" w:line="240" w:lineRule="auto"/>
      </w:pPr>
      <w:r>
        <w:lastRenderedPageBreak/>
        <w:t xml:space="preserve">Fellows are also supported to strengthen their existing evidence base through links with the </w:t>
      </w:r>
      <w:r w:rsidR="00A142FF">
        <w:t xml:space="preserve">AHSNs, </w:t>
      </w:r>
      <w:hyperlink r:id="rId19" w:history="1">
        <w:r w:rsidRPr="002E70F9">
          <w:rPr>
            <w:rStyle w:val="Hyperlink"/>
          </w:rPr>
          <w:t>National Institute for Health and Care Excellence (NICE)</w:t>
        </w:r>
      </w:hyperlink>
      <w:r>
        <w:t xml:space="preserve">, and </w:t>
      </w:r>
      <w:hyperlink r:id="rId20" w:history="1">
        <w:r w:rsidR="00A142FF" w:rsidRPr="002E70F9">
          <w:rPr>
            <w:rStyle w:val="Hyperlink"/>
          </w:rPr>
          <w:t>National Institute for Health Research (</w:t>
        </w:r>
        <w:r w:rsidRPr="002E70F9">
          <w:rPr>
            <w:rStyle w:val="Hyperlink"/>
          </w:rPr>
          <w:t>NIHR</w:t>
        </w:r>
        <w:r w:rsidR="00A142FF" w:rsidRPr="002E70F9">
          <w:rPr>
            <w:rStyle w:val="Hyperlink"/>
          </w:rPr>
          <w:t>)</w:t>
        </w:r>
      </w:hyperlink>
      <w:r>
        <w:t xml:space="preserve"> infrastructure (including </w:t>
      </w:r>
      <w:r w:rsidR="00A142FF" w:rsidRPr="00A142FF">
        <w:t>Collaborations for Leadership in Applied Health Research and Care</w:t>
      </w:r>
      <w:r w:rsidR="00A142FF">
        <w:t xml:space="preserve"> -</w:t>
      </w:r>
      <w:r w:rsidR="00A142FF" w:rsidRPr="00A142FF">
        <w:t xml:space="preserve"> </w:t>
      </w:r>
      <w:hyperlink r:id="rId21" w:anchor=":~:text=The%2013%20Collaborations%20for%20Leadership,the%20wider%20NHS%20and%20Public" w:history="1">
        <w:r w:rsidRPr="002E70F9">
          <w:rPr>
            <w:rStyle w:val="Hyperlink"/>
          </w:rPr>
          <w:t>CLAHRCs</w:t>
        </w:r>
      </w:hyperlink>
      <w:r>
        <w:t xml:space="preserve">), building an understanding of what research and evidence is most useful to de-risk and spread their innovation. </w:t>
      </w:r>
    </w:p>
    <w:p w14:paraId="33B9B143" w14:textId="77777777" w:rsidR="0004537E" w:rsidRDefault="0004537E" w:rsidP="0004537E">
      <w:pPr>
        <w:spacing w:after="0" w:line="240" w:lineRule="auto"/>
        <w:ind w:left="720"/>
      </w:pPr>
    </w:p>
    <w:p w14:paraId="75D21D3F" w14:textId="77777777" w:rsidR="00485CDE" w:rsidRDefault="00485CDE" w:rsidP="00485CDE">
      <w:pPr>
        <w:pStyle w:val="ListParagraph"/>
        <w:numPr>
          <w:ilvl w:val="0"/>
          <w:numId w:val="7"/>
        </w:numPr>
        <w:spacing w:after="0" w:line="240" w:lineRule="auto"/>
        <w:rPr>
          <w:b/>
        </w:rPr>
      </w:pPr>
      <w:bookmarkStart w:id="0" w:name="_Hlk48137397"/>
      <w:r w:rsidRPr="00485CDE">
        <w:rPr>
          <w:b/>
        </w:rPr>
        <w:t>Accelerating spread through integration with other national programmes</w:t>
      </w:r>
    </w:p>
    <w:p w14:paraId="18B8E5C9" w14:textId="3D71BAF3" w:rsidR="00485CDE" w:rsidRDefault="00485CDE" w:rsidP="00485CDE">
      <w:pPr>
        <w:pStyle w:val="ListParagraph"/>
        <w:spacing w:after="0" w:line="240" w:lineRule="auto"/>
      </w:pPr>
      <w:r>
        <w:t xml:space="preserve">The NIA supports selected innovations </w:t>
      </w:r>
      <w:r w:rsidR="00D64F96">
        <w:t>to become</w:t>
      </w:r>
      <w:r>
        <w:t xml:space="preserve"> ready for acceptance onto relevant national initiatives. This includes evidence refinement, business model development and </w:t>
      </w:r>
      <w:r w:rsidR="0040360A">
        <w:t xml:space="preserve">preparing </w:t>
      </w:r>
      <w:r>
        <w:t xml:space="preserve">implementation toolkits. </w:t>
      </w:r>
      <w:bookmarkEnd w:id="0"/>
    </w:p>
    <w:p w14:paraId="08541914" w14:textId="77777777" w:rsidR="00485CDE" w:rsidRDefault="00485CDE" w:rsidP="00485CDE">
      <w:pPr>
        <w:pStyle w:val="ListParagraph"/>
        <w:spacing w:after="0" w:line="240" w:lineRule="auto"/>
      </w:pPr>
    </w:p>
    <w:p w14:paraId="1D52CB91" w14:textId="4F1DC748" w:rsidR="0004537E" w:rsidRDefault="00485CDE" w:rsidP="00485CDE">
      <w:pPr>
        <w:pStyle w:val="ListParagraph"/>
        <w:spacing w:after="0" w:line="240" w:lineRule="auto"/>
      </w:pPr>
      <w:r>
        <w:t xml:space="preserve">Two of the </w:t>
      </w:r>
      <w:r w:rsidR="00247EA2">
        <w:t>11</w:t>
      </w:r>
      <w:r>
        <w:t xml:space="preserve"> AHSN Network national programmes -</w:t>
      </w:r>
      <w:r w:rsidRPr="00485CDE">
        <w:t xml:space="preserve"> </w:t>
      </w:r>
      <w:r>
        <w:t xml:space="preserve">ESCAPE-pain and </w:t>
      </w:r>
      <w:proofErr w:type="spellStart"/>
      <w:r w:rsidR="00247EA2">
        <w:t>QbTest</w:t>
      </w:r>
      <w:proofErr w:type="spellEnd"/>
      <w:r w:rsidR="00247EA2">
        <w:t xml:space="preserve"> </w:t>
      </w:r>
      <w:r>
        <w:t xml:space="preserve">- continue to access support through the NIA. </w:t>
      </w:r>
      <w:r w:rsidR="00247EA2">
        <w:t xml:space="preserve">A further </w:t>
      </w:r>
      <w:r w:rsidR="00447C08">
        <w:t>three</w:t>
      </w:r>
      <w:r w:rsidR="00247EA2">
        <w:t xml:space="preserve"> are NIA Alumni: Serenity Integrated Mentoring (SIM), FREED and </w:t>
      </w:r>
      <w:proofErr w:type="spellStart"/>
      <w:r w:rsidR="00247EA2">
        <w:t>Alive</w:t>
      </w:r>
      <w:r w:rsidR="00D64F96">
        <w:t>C</w:t>
      </w:r>
      <w:r w:rsidR="00247EA2">
        <w:t>or</w:t>
      </w:r>
      <w:proofErr w:type="spellEnd"/>
      <w:r w:rsidR="00247EA2">
        <w:t xml:space="preserve"> </w:t>
      </w:r>
      <w:proofErr w:type="spellStart"/>
      <w:r w:rsidR="00D64F96">
        <w:t>K</w:t>
      </w:r>
      <w:r w:rsidR="00247EA2">
        <w:t>ardia</w:t>
      </w:r>
      <w:proofErr w:type="spellEnd"/>
      <w:r w:rsidR="00247EA2">
        <w:t xml:space="preserve">.  </w:t>
      </w:r>
    </w:p>
    <w:p w14:paraId="0C582F1A" w14:textId="77777777" w:rsidR="00485CDE" w:rsidRDefault="00485CDE" w:rsidP="006411F9">
      <w:pPr>
        <w:spacing w:after="0" w:line="240" w:lineRule="auto"/>
      </w:pPr>
    </w:p>
    <w:p w14:paraId="2E13BF7B" w14:textId="77777777" w:rsidR="006D412A" w:rsidRPr="0073527F" w:rsidRDefault="006D412A" w:rsidP="006411F9">
      <w:pPr>
        <w:spacing w:after="0" w:line="240" w:lineRule="auto"/>
        <w:rPr>
          <w:b/>
        </w:rPr>
      </w:pPr>
      <w:r w:rsidRPr="0073527F">
        <w:rPr>
          <w:b/>
        </w:rPr>
        <w:t xml:space="preserve">How is the NIA different from other accelerators? </w:t>
      </w:r>
    </w:p>
    <w:p w14:paraId="46A58CA7" w14:textId="1B040A26" w:rsidR="005830C5" w:rsidRPr="006E6E94" w:rsidRDefault="0073527F" w:rsidP="006411F9">
      <w:pPr>
        <w:spacing w:after="0" w:line="240" w:lineRule="auto"/>
      </w:pPr>
      <w:r>
        <w:t>Unlike other health accelerators, the NIA offers a dual focus</w:t>
      </w:r>
      <w:r w:rsidR="006E6E94">
        <w:t xml:space="preserve"> on both personal development for individuals, and bespoke support to spread a</w:t>
      </w:r>
      <w:r w:rsidR="00D64F96">
        <w:t xml:space="preserve"> mature</w:t>
      </w:r>
      <w:r w:rsidR="006E6E94">
        <w:t xml:space="preserve"> innovation, recognising that both are </w:t>
      </w:r>
      <w:hyperlink r:id="rId22" w:history="1">
        <w:r w:rsidR="006E6E94" w:rsidRPr="00DF70D1">
          <w:rPr>
            <w:rStyle w:val="Hyperlink"/>
          </w:rPr>
          <w:t>critical to scaling innovation in the NHS</w:t>
        </w:r>
        <w:r w:rsidR="006E6E94" w:rsidRPr="00DF70D1">
          <w:rPr>
            <w:rStyle w:val="Hyperlink"/>
            <w:vertAlign w:val="superscript"/>
          </w:rPr>
          <w:t>1</w:t>
        </w:r>
      </w:hyperlink>
      <w:r w:rsidR="006E6E94">
        <w:t>.</w:t>
      </w:r>
    </w:p>
    <w:p w14:paraId="5811BAA2" w14:textId="77777777" w:rsidR="0073527F" w:rsidRDefault="0073527F" w:rsidP="006411F9">
      <w:pPr>
        <w:spacing w:after="0" w:line="240" w:lineRule="auto"/>
      </w:pPr>
    </w:p>
    <w:p w14:paraId="3B31BC22" w14:textId="00EE0379" w:rsidR="00517C8D" w:rsidRDefault="00517C8D" w:rsidP="006411F9">
      <w:pPr>
        <w:spacing w:after="0" w:line="240" w:lineRule="auto"/>
      </w:pPr>
      <w:r>
        <w:t xml:space="preserve">The NIA is open to all types of innovation </w:t>
      </w:r>
      <w:r w:rsidR="0040360A">
        <w:t>(</w:t>
      </w:r>
      <w:r>
        <w:t xml:space="preserve">including digital, </w:t>
      </w:r>
      <w:proofErr w:type="spellStart"/>
      <w:r>
        <w:t>medtech</w:t>
      </w:r>
      <w:proofErr w:type="spellEnd"/>
      <w:r>
        <w:t>, workforce and models of care</w:t>
      </w:r>
      <w:r w:rsidR="0040360A">
        <w:t>)</w:t>
      </w:r>
      <w:r>
        <w:t xml:space="preserve"> and welcomes applicants across a range of professional backgrounds </w:t>
      </w:r>
      <w:r w:rsidR="0040360A">
        <w:t>(</w:t>
      </w:r>
      <w:r>
        <w:t>including clinical, academia, SMEs, large corporates, public-sector, charitable, and not-for-profit organisations</w:t>
      </w:r>
      <w:r w:rsidR="0040360A">
        <w:t>)</w:t>
      </w:r>
      <w:r>
        <w:t xml:space="preserve">. </w:t>
      </w:r>
    </w:p>
    <w:p w14:paraId="7E0B31AD" w14:textId="77777777" w:rsidR="00517C8D" w:rsidRDefault="00517C8D" w:rsidP="006411F9">
      <w:pPr>
        <w:spacing w:after="0" w:line="240" w:lineRule="auto"/>
      </w:pPr>
    </w:p>
    <w:p w14:paraId="0E7DA513" w14:textId="77777777" w:rsidR="00517C8D" w:rsidRDefault="00517C8D" w:rsidP="006411F9">
      <w:pPr>
        <w:spacing w:after="0" w:line="240" w:lineRule="auto"/>
      </w:pPr>
      <w:r>
        <w:t xml:space="preserve">The NIA does not support start-up or early-stage innovations. It supports mature innovations with an existing evidence base, already being used in the NHS or elsewhere, to spread. In doing </w:t>
      </w:r>
      <w:r w:rsidR="00E643B5">
        <w:t>so,</w:t>
      </w:r>
      <w:r>
        <w:t xml:space="preserve"> the NIA captures and shares real-world insight, learning and expertise on how to spread new solutions across the NH</w:t>
      </w:r>
      <w:r w:rsidR="00E643B5">
        <w:t>S</w:t>
      </w:r>
      <w:r>
        <w:t xml:space="preserve"> in England. </w:t>
      </w:r>
    </w:p>
    <w:p w14:paraId="05327AAF" w14:textId="77777777" w:rsidR="00517C8D" w:rsidRDefault="00517C8D" w:rsidP="006411F9">
      <w:pPr>
        <w:spacing w:after="0" w:line="240" w:lineRule="auto"/>
      </w:pPr>
    </w:p>
    <w:p w14:paraId="7C994890" w14:textId="77777777" w:rsidR="005830C5" w:rsidRPr="005C6D54" w:rsidRDefault="005830C5" w:rsidP="006411F9">
      <w:pPr>
        <w:spacing w:after="0" w:line="240" w:lineRule="auto"/>
        <w:rPr>
          <w:b/>
        </w:rPr>
      </w:pPr>
      <w:r w:rsidRPr="005C6D54">
        <w:rPr>
          <w:b/>
        </w:rPr>
        <w:t xml:space="preserve">How is the NIA different from other initiatives like </w:t>
      </w:r>
      <w:r w:rsidR="00232033" w:rsidRPr="00232033">
        <w:rPr>
          <w:b/>
        </w:rPr>
        <w:t>Small Business Research Initiative (SBRI)</w:t>
      </w:r>
      <w:r w:rsidRPr="00232033">
        <w:rPr>
          <w:b/>
        </w:rPr>
        <w:t>,</w:t>
      </w:r>
      <w:r w:rsidRPr="005C6D54">
        <w:rPr>
          <w:b/>
        </w:rPr>
        <w:t xml:space="preserve"> Clinical Entrepreneurs and the </w:t>
      </w:r>
      <w:proofErr w:type="spellStart"/>
      <w:r w:rsidRPr="005C6D54">
        <w:rPr>
          <w:b/>
        </w:rPr>
        <w:t>DigitalHealth.London</w:t>
      </w:r>
      <w:proofErr w:type="spellEnd"/>
      <w:r w:rsidRPr="005C6D54">
        <w:rPr>
          <w:b/>
        </w:rPr>
        <w:t xml:space="preserve"> Accelerator? </w:t>
      </w:r>
    </w:p>
    <w:p w14:paraId="1F81B6F9" w14:textId="51BD4380" w:rsidR="007F1225" w:rsidRDefault="00431779" w:rsidP="006411F9">
      <w:pPr>
        <w:spacing w:after="0" w:line="240" w:lineRule="auto"/>
      </w:pPr>
      <w:r>
        <w:t xml:space="preserve">The NIA is distinct from other initiatives like </w:t>
      </w:r>
      <w:r w:rsidR="00232033">
        <w:t xml:space="preserve">the </w:t>
      </w:r>
      <w:hyperlink r:id="rId23" w:history="1">
        <w:r w:rsidR="00232033" w:rsidRPr="002E70F9">
          <w:rPr>
            <w:rStyle w:val="Hyperlink"/>
          </w:rPr>
          <w:t>Small Business Research Initiative (</w:t>
        </w:r>
        <w:r w:rsidRPr="002E70F9">
          <w:rPr>
            <w:rStyle w:val="Hyperlink"/>
          </w:rPr>
          <w:t>SBRI</w:t>
        </w:r>
        <w:r w:rsidR="00232033" w:rsidRPr="002E70F9">
          <w:rPr>
            <w:rStyle w:val="Hyperlink"/>
          </w:rPr>
          <w:t>)</w:t>
        </w:r>
      </w:hyperlink>
      <w:r>
        <w:t xml:space="preserve">, the </w:t>
      </w:r>
      <w:hyperlink r:id="rId24" w:history="1">
        <w:proofErr w:type="spellStart"/>
        <w:r w:rsidRPr="002E70F9">
          <w:rPr>
            <w:rStyle w:val="Hyperlink"/>
          </w:rPr>
          <w:t>Digital</w:t>
        </w:r>
        <w:r w:rsidR="00232033" w:rsidRPr="002E70F9">
          <w:rPr>
            <w:rStyle w:val="Hyperlink"/>
          </w:rPr>
          <w:t>Health.London</w:t>
        </w:r>
        <w:proofErr w:type="spellEnd"/>
        <w:r w:rsidR="00232033" w:rsidRPr="002E70F9">
          <w:rPr>
            <w:rStyle w:val="Hyperlink"/>
          </w:rPr>
          <w:t xml:space="preserve"> Accelerator</w:t>
        </w:r>
      </w:hyperlink>
      <w:r w:rsidR="00232033">
        <w:t xml:space="preserve"> and Clinical Entrepreneurs, in that it only supports innovations with an existing evidence base, already being used in the NHS or elsewhere, to spread nationally. The NIA’s unique dual focus offers personal development for individuals and bespoke support to scale an innovation. </w:t>
      </w:r>
    </w:p>
    <w:p w14:paraId="4E552F45" w14:textId="77777777" w:rsidR="007F1225" w:rsidRDefault="007F1225" w:rsidP="006411F9">
      <w:pPr>
        <w:spacing w:after="0" w:line="240" w:lineRule="auto"/>
      </w:pPr>
    </w:p>
    <w:p w14:paraId="3503487A" w14:textId="4A35A03A" w:rsidR="00232033" w:rsidRDefault="00232033" w:rsidP="006411F9">
      <w:pPr>
        <w:spacing w:after="0" w:line="240" w:lineRule="auto"/>
      </w:pPr>
      <w:r>
        <w:t xml:space="preserve">The </w:t>
      </w:r>
      <w:proofErr w:type="spellStart"/>
      <w:r>
        <w:t>DigitalHealth.London</w:t>
      </w:r>
      <w:proofErr w:type="spellEnd"/>
      <w:r>
        <w:t xml:space="preserve"> Accelerator and AHSN regional digital health accelerators work with earlier stage companies who would benefit from closer working with the NHS in a specific locality, for example, to trial products or build their evidence base. Unlike the NIA, these initiatives focus solely on digital solutions, and aim to support the company as opposed to the individual and innovation. </w:t>
      </w:r>
    </w:p>
    <w:p w14:paraId="5A004510" w14:textId="77777777" w:rsidR="00232033" w:rsidRDefault="00232033" w:rsidP="006411F9">
      <w:pPr>
        <w:spacing w:after="0" w:line="240" w:lineRule="auto"/>
      </w:pPr>
    </w:p>
    <w:p w14:paraId="5766615C" w14:textId="11FE2532" w:rsidR="00232033" w:rsidRDefault="00232033" w:rsidP="006411F9">
      <w:pPr>
        <w:spacing w:after="0" w:line="240" w:lineRule="auto"/>
      </w:pPr>
      <w:r>
        <w:t>The SBRI Healthcare programme provides funding to develop innovations that meet the challenges facing the</w:t>
      </w:r>
      <w:r w:rsidR="0040360A">
        <w:t xml:space="preserve"> English</w:t>
      </w:r>
      <w:r>
        <w:t xml:space="preserve"> healthcare system. </w:t>
      </w:r>
      <w:r w:rsidR="009E674B">
        <w:t>NIA Fellows in the past have successfully applied to receive funding from the SBRI.</w:t>
      </w:r>
    </w:p>
    <w:p w14:paraId="0DB1EB81" w14:textId="77777777" w:rsidR="00232033" w:rsidRDefault="00232033" w:rsidP="006411F9">
      <w:pPr>
        <w:spacing w:after="0" w:line="240" w:lineRule="auto"/>
      </w:pPr>
    </w:p>
    <w:p w14:paraId="7DA4689C" w14:textId="4607FC9E" w:rsidR="00232033" w:rsidRDefault="00232033" w:rsidP="006411F9">
      <w:pPr>
        <w:spacing w:after="0" w:line="240" w:lineRule="auto"/>
      </w:pPr>
      <w:r>
        <w:lastRenderedPageBreak/>
        <w:t xml:space="preserve">The Clinical Entrepreneur training programme is specifically for clinicians and is designed to offer opportunities for </w:t>
      </w:r>
      <w:r w:rsidR="00A1788E">
        <w:t>clinicians</w:t>
      </w:r>
      <w:r>
        <w:t xml:space="preserve"> to develop their entrepreneurial aspirations during their clinical training period. </w:t>
      </w:r>
    </w:p>
    <w:p w14:paraId="274E2415" w14:textId="77777777" w:rsidR="00232033" w:rsidRDefault="00232033" w:rsidP="006411F9">
      <w:pPr>
        <w:spacing w:after="0" w:line="240" w:lineRule="auto"/>
      </w:pPr>
    </w:p>
    <w:p w14:paraId="7BCAF365" w14:textId="77777777" w:rsidR="00F21132" w:rsidRPr="00BB4FE0" w:rsidRDefault="00F21132" w:rsidP="006411F9">
      <w:pPr>
        <w:spacing w:after="0" w:line="240" w:lineRule="auto"/>
        <w:rPr>
          <w:b/>
        </w:rPr>
      </w:pPr>
      <w:r w:rsidRPr="00BB4FE0">
        <w:rPr>
          <w:b/>
        </w:rPr>
        <w:t xml:space="preserve">Why does the NIA have a dual focus on the individual and the innovation? </w:t>
      </w:r>
    </w:p>
    <w:p w14:paraId="33E86B9E" w14:textId="42D82D5F" w:rsidR="00F21132" w:rsidRDefault="00BB4FE0" w:rsidP="006411F9">
      <w:pPr>
        <w:spacing w:after="0" w:line="240" w:lineRule="auto"/>
      </w:pPr>
      <w:r>
        <w:t xml:space="preserve">To successfully spread innovation in the NHS, </w:t>
      </w:r>
      <w:r w:rsidR="00A1788E">
        <w:t xml:space="preserve">our experience has found </w:t>
      </w:r>
      <w:r w:rsidR="0040360A">
        <w:t xml:space="preserve">that </w:t>
      </w:r>
      <w:r>
        <w:t>you need:</w:t>
      </w:r>
      <w:r w:rsidR="00B37275">
        <w:t xml:space="preserve"> </w:t>
      </w:r>
      <w:r w:rsidR="0040360A">
        <w:t>(</w:t>
      </w:r>
      <w:r>
        <w:t>1</w:t>
      </w:r>
      <w:r w:rsidR="0040360A">
        <w:t>)</w:t>
      </w:r>
      <w:r>
        <w:t xml:space="preserve"> </w:t>
      </w:r>
      <w:r w:rsidR="0040360A">
        <w:t>a</w:t>
      </w:r>
      <w:r>
        <w:t>n inspiring leader who can engage effectively and lead the scaling of a health innovation</w:t>
      </w:r>
      <w:r w:rsidR="0040360A">
        <w:t>, and (</w:t>
      </w:r>
      <w:r>
        <w:t>2</w:t>
      </w:r>
      <w:r w:rsidR="0040360A">
        <w:t xml:space="preserve">) a </w:t>
      </w:r>
      <w:r>
        <w:t xml:space="preserve"> great innovation</w:t>
      </w:r>
      <w:r w:rsidR="001B7A31">
        <w:t>,</w:t>
      </w:r>
      <w:r>
        <w:t xml:space="preserve"> at the right level of maturity</w:t>
      </w:r>
      <w:r w:rsidR="001B7A31">
        <w:t>,</w:t>
      </w:r>
      <w:r>
        <w:t xml:space="preserve"> supported by evidence and the right business model</w:t>
      </w:r>
      <w:hyperlink r:id="rId25" w:history="1">
        <w:r w:rsidRPr="00BB4FE0">
          <w:rPr>
            <w:rStyle w:val="Hyperlink"/>
            <w:vertAlign w:val="superscript"/>
          </w:rPr>
          <w:t>1</w:t>
        </w:r>
      </w:hyperlink>
      <w:r>
        <w:t>.</w:t>
      </w:r>
      <w:r w:rsidR="0094190A">
        <w:t xml:space="preserve"> The NIA’s dual focus on personal development for individuals and bespoke support to spread an innovation recognises that both are critical to scaling in the NHS. </w:t>
      </w:r>
    </w:p>
    <w:p w14:paraId="76756509" w14:textId="77777777" w:rsidR="00BB4FE0" w:rsidRDefault="00BB4FE0" w:rsidP="006411F9">
      <w:pPr>
        <w:spacing w:after="0" w:line="240" w:lineRule="auto"/>
      </w:pPr>
    </w:p>
    <w:p w14:paraId="10B205E8" w14:textId="756F5E31" w:rsidR="006D412A" w:rsidRPr="00F77E65" w:rsidRDefault="006D412A" w:rsidP="006411F9">
      <w:pPr>
        <w:spacing w:after="0" w:line="240" w:lineRule="auto"/>
        <w:rPr>
          <w:b/>
        </w:rPr>
      </w:pPr>
      <w:r w:rsidRPr="00F77E65">
        <w:rPr>
          <w:b/>
        </w:rPr>
        <w:t xml:space="preserve">What is an </w:t>
      </w:r>
      <w:r w:rsidR="00940709">
        <w:rPr>
          <w:b/>
        </w:rPr>
        <w:t>NHS I</w:t>
      </w:r>
      <w:r w:rsidR="00CA1E2A">
        <w:rPr>
          <w:b/>
        </w:rPr>
        <w:t xml:space="preserve">nnovation </w:t>
      </w:r>
      <w:r w:rsidR="00B37275">
        <w:rPr>
          <w:b/>
        </w:rPr>
        <w:t>Accelerator</w:t>
      </w:r>
      <w:r w:rsidR="00CA1E2A">
        <w:rPr>
          <w:b/>
        </w:rPr>
        <w:t xml:space="preserve"> </w:t>
      </w:r>
      <w:r w:rsidRPr="00F77E65">
        <w:rPr>
          <w:b/>
        </w:rPr>
        <w:t xml:space="preserve">Fellow? </w:t>
      </w:r>
    </w:p>
    <w:p w14:paraId="56ED7393" w14:textId="77777777" w:rsidR="00B37275" w:rsidRDefault="00F77E65" w:rsidP="00F77E65">
      <w:pPr>
        <w:spacing w:after="0" w:line="240" w:lineRule="auto"/>
      </w:pPr>
      <w:r>
        <w:t>N</w:t>
      </w:r>
      <w:r w:rsidR="00B37275">
        <w:t>HS Innovation Accelerator (NIA)</w:t>
      </w:r>
      <w:r>
        <w:t xml:space="preserve"> Fellows are the exceptional individuals being supported to scale their high impact, evidence-based innovations through the NIA. Each of these Fellows </w:t>
      </w:r>
      <w:r w:rsidR="004304A9">
        <w:t>–</w:t>
      </w:r>
      <w:r>
        <w:t xml:space="preserve"> along with their innovations </w:t>
      </w:r>
      <w:r w:rsidR="00B4406D">
        <w:t>–</w:t>
      </w:r>
      <w:r>
        <w:t xml:space="preserve"> have been through a rigorous, competitive selection process before being invited to join the NIA. </w:t>
      </w:r>
    </w:p>
    <w:p w14:paraId="7E5EBC97" w14:textId="77777777" w:rsidR="00B37275" w:rsidRDefault="00B37275" w:rsidP="00F77E65">
      <w:pPr>
        <w:spacing w:after="0" w:line="240" w:lineRule="auto"/>
      </w:pPr>
    </w:p>
    <w:p w14:paraId="18993DAC" w14:textId="3C6F5740" w:rsidR="00F77E65" w:rsidRDefault="00F77E65" w:rsidP="00F77E65">
      <w:pPr>
        <w:spacing w:after="0" w:line="240" w:lineRule="auto"/>
      </w:pPr>
      <w:r>
        <w:t xml:space="preserve">There are currently </w:t>
      </w:r>
      <w:r w:rsidR="008107FF">
        <w:t>32</w:t>
      </w:r>
      <w:r>
        <w:t xml:space="preserve"> Fellows</w:t>
      </w:r>
      <w:r w:rsidR="008107FF">
        <w:t xml:space="preserve"> and </w:t>
      </w:r>
      <w:r w:rsidR="00151EF1">
        <w:t>28</w:t>
      </w:r>
      <w:r w:rsidR="008107FF">
        <w:t xml:space="preserve"> Alumni</w:t>
      </w:r>
      <w:r>
        <w:t xml:space="preserve"> on the NIA. 17 were recruited in </w:t>
      </w:r>
      <w:r w:rsidR="001B7A31">
        <w:t>Y</w:t>
      </w:r>
      <w:r>
        <w:t xml:space="preserve">ear </w:t>
      </w:r>
      <w:r w:rsidR="001B7A31">
        <w:t>O</w:t>
      </w:r>
      <w:r>
        <w:t xml:space="preserve">ne (2015), </w:t>
      </w:r>
      <w:r w:rsidR="008107FF">
        <w:t>8</w:t>
      </w:r>
      <w:r>
        <w:t xml:space="preserve"> in </w:t>
      </w:r>
      <w:r w:rsidR="001B7A31">
        <w:t>Y</w:t>
      </w:r>
      <w:r>
        <w:t xml:space="preserve">ear </w:t>
      </w:r>
      <w:r w:rsidR="001B7A31">
        <w:t>T</w:t>
      </w:r>
      <w:r>
        <w:t xml:space="preserve">wo (2016), 11 in </w:t>
      </w:r>
      <w:r w:rsidR="001B7A31">
        <w:t>Y</w:t>
      </w:r>
      <w:r>
        <w:t xml:space="preserve">ear </w:t>
      </w:r>
      <w:r w:rsidR="001B7A31">
        <w:t>T</w:t>
      </w:r>
      <w:r>
        <w:t>hree (2017)</w:t>
      </w:r>
      <w:r w:rsidR="00151EF1">
        <w:t>,</w:t>
      </w:r>
      <w:r w:rsidR="008107FF">
        <w:t xml:space="preserve"> 13 in </w:t>
      </w:r>
      <w:r w:rsidR="001B7A31">
        <w:t>Y</w:t>
      </w:r>
      <w:r w:rsidR="008107FF">
        <w:t xml:space="preserve">ear </w:t>
      </w:r>
      <w:r w:rsidR="001B7A31">
        <w:t>F</w:t>
      </w:r>
      <w:r w:rsidR="008107FF">
        <w:t>our (2019)</w:t>
      </w:r>
      <w:r w:rsidR="00151EF1">
        <w:t xml:space="preserve"> and 11 in Year Five (2020), </w:t>
      </w:r>
      <w:r>
        <w:t>following successive annual Calls.</w:t>
      </w:r>
      <w:r w:rsidR="00151EF1">
        <w:t xml:space="preserve"> NIA Fellows are offered the opportunity to become Alumni at the end of their 3 years on the Accelerator. </w:t>
      </w:r>
    </w:p>
    <w:p w14:paraId="49DF9F4A" w14:textId="77777777" w:rsidR="00F77E65" w:rsidRDefault="00F77E65" w:rsidP="00F77E65">
      <w:pPr>
        <w:spacing w:after="0" w:line="240" w:lineRule="auto"/>
      </w:pPr>
    </w:p>
    <w:p w14:paraId="22EEAF61" w14:textId="77777777" w:rsidR="00F77E65" w:rsidRDefault="00F77E65" w:rsidP="00F77E65">
      <w:pPr>
        <w:spacing w:after="0" w:line="240" w:lineRule="auto"/>
      </w:pPr>
      <w:r>
        <w:t>Fellows share a passion for learning and scaling innovation for patient benefit. They are committed to sharing their learnings widely via the NIA, and all offer expertise and experience in the adoption, implementation and spread of innovation in the NHS.</w:t>
      </w:r>
    </w:p>
    <w:p w14:paraId="39CAD961" w14:textId="77777777" w:rsidR="00F77E65" w:rsidRDefault="00F77E65" w:rsidP="00F77E65">
      <w:pPr>
        <w:spacing w:after="0" w:line="240" w:lineRule="auto"/>
      </w:pPr>
    </w:p>
    <w:p w14:paraId="36024078" w14:textId="71D82EAC" w:rsidR="006D412A" w:rsidRDefault="00F77E65" w:rsidP="00F77E65">
      <w:pPr>
        <w:spacing w:after="0" w:line="240" w:lineRule="auto"/>
      </w:pPr>
      <w:r>
        <w:t xml:space="preserve">They come from a wide range of backgrounds, including clinical, industry and academia. Amongst the mix is a </w:t>
      </w:r>
      <w:r w:rsidR="00CA1E2A" w:rsidRPr="00CA1E2A">
        <w:t xml:space="preserve">Multiple Sclerosis </w:t>
      </w:r>
      <w:r>
        <w:t xml:space="preserve">nurse consultant, an engineer, a former police officer, a respiratory consultant, a dentist, </w:t>
      </w:r>
      <w:r w:rsidR="00D64F96">
        <w:t xml:space="preserve">a social worker </w:t>
      </w:r>
      <w:r>
        <w:t>and even a sleep evangelist!</w:t>
      </w:r>
    </w:p>
    <w:p w14:paraId="0F701A75" w14:textId="77777777" w:rsidR="00F77E65" w:rsidRDefault="00F77E65" w:rsidP="006411F9">
      <w:pPr>
        <w:spacing w:after="0" w:line="240" w:lineRule="auto"/>
      </w:pPr>
    </w:p>
    <w:p w14:paraId="5AB3AC54" w14:textId="77777777" w:rsidR="006411F9" w:rsidRPr="008C03A7" w:rsidRDefault="006411F9" w:rsidP="006411F9">
      <w:pPr>
        <w:spacing w:after="0" w:line="240" w:lineRule="auto"/>
        <w:rPr>
          <w:b/>
        </w:rPr>
      </w:pPr>
      <w:r w:rsidRPr="008C03A7">
        <w:rPr>
          <w:b/>
        </w:rPr>
        <w:t xml:space="preserve">What support does the </w:t>
      </w:r>
      <w:r w:rsidR="006D412A" w:rsidRPr="008C03A7">
        <w:rPr>
          <w:b/>
        </w:rPr>
        <w:t>NIA</w:t>
      </w:r>
      <w:r w:rsidRPr="008C03A7">
        <w:rPr>
          <w:b/>
        </w:rPr>
        <w:t xml:space="preserve"> offer</w:t>
      </w:r>
      <w:r w:rsidR="00242100" w:rsidRPr="008C03A7">
        <w:rPr>
          <w:b/>
        </w:rPr>
        <w:t xml:space="preserve"> to Fellows</w:t>
      </w:r>
      <w:r w:rsidRPr="008C03A7">
        <w:rPr>
          <w:b/>
        </w:rPr>
        <w:t xml:space="preserve">? </w:t>
      </w:r>
    </w:p>
    <w:p w14:paraId="39E70AB4" w14:textId="6BAFFDB8" w:rsidR="008C03A7" w:rsidRDefault="008C03A7" w:rsidP="008C03A7">
      <w:pPr>
        <w:spacing w:after="0" w:line="240" w:lineRule="auto"/>
      </w:pPr>
      <w:r>
        <w:t>The NIA cannot offer a guaranteed route to widespread adoption across the NHS.</w:t>
      </w:r>
      <w:r w:rsidR="00E1006F">
        <w:t xml:space="preserve"> Being on the NIA does not offer preferred supplier status.</w:t>
      </w:r>
    </w:p>
    <w:p w14:paraId="6F925C5A" w14:textId="77777777" w:rsidR="008C03A7" w:rsidRDefault="008C03A7" w:rsidP="008C03A7">
      <w:pPr>
        <w:spacing w:after="0" w:line="240" w:lineRule="auto"/>
      </w:pPr>
    </w:p>
    <w:p w14:paraId="5CEDD50A" w14:textId="3748B0F6" w:rsidR="008C03A7" w:rsidRDefault="008C03A7" w:rsidP="008C03A7">
      <w:pPr>
        <w:spacing w:after="0" w:line="240" w:lineRule="auto"/>
      </w:pPr>
      <w:r>
        <w:t xml:space="preserve">The ethos of the </w:t>
      </w:r>
      <w:r w:rsidR="001B7A31">
        <w:t>A</w:t>
      </w:r>
      <w:r>
        <w:t xml:space="preserve">ccelerator is to provide a range of support in response to the needs of each Fellow and the barriers to uptake their innovation faces within the NHS. This includes a bespoke learning programme, </w:t>
      </w:r>
      <w:proofErr w:type="gramStart"/>
      <w:r>
        <w:t>mentorship</w:t>
      </w:r>
      <w:proofErr w:type="gramEnd"/>
      <w:r>
        <w:t xml:space="preserve"> and networking opportunities to equip Fellows with critical knowledge, relationships and skills to scale innovation in the NHS. </w:t>
      </w:r>
    </w:p>
    <w:p w14:paraId="2B12D3A6" w14:textId="77777777" w:rsidR="008C03A7" w:rsidRDefault="008C03A7" w:rsidP="008C03A7">
      <w:pPr>
        <w:spacing w:after="0" w:line="240" w:lineRule="auto"/>
      </w:pPr>
    </w:p>
    <w:p w14:paraId="0C4E5A2E" w14:textId="77777777" w:rsidR="008C03A7" w:rsidRDefault="008C03A7" w:rsidP="008C03A7">
      <w:pPr>
        <w:spacing w:after="0" w:line="240" w:lineRule="auto"/>
      </w:pPr>
      <w:r>
        <w:t>Each NIA Fellow is provided with:</w:t>
      </w:r>
    </w:p>
    <w:p w14:paraId="34E64624" w14:textId="77777777" w:rsidR="008C03A7" w:rsidRDefault="008C03A7" w:rsidP="008C03A7">
      <w:pPr>
        <w:spacing w:after="0" w:line="240" w:lineRule="auto"/>
      </w:pPr>
    </w:p>
    <w:p w14:paraId="011DAC19" w14:textId="77777777" w:rsidR="008C03A7" w:rsidRDefault="008C03A7" w:rsidP="008C03A7">
      <w:pPr>
        <w:pStyle w:val="ListParagraph"/>
        <w:numPr>
          <w:ilvl w:val="0"/>
          <w:numId w:val="8"/>
        </w:numPr>
        <w:spacing w:after="0" w:line="240" w:lineRule="auto"/>
      </w:pPr>
      <w:r>
        <w:t>Access to a pool of mentors</w:t>
      </w:r>
    </w:p>
    <w:p w14:paraId="6A5FE677" w14:textId="4FD6D48C" w:rsidR="008C03A7" w:rsidRDefault="008C03A7" w:rsidP="008C03A7">
      <w:pPr>
        <w:pStyle w:val="ListParagraph"/>
        <w:numPr>
          <w:ilvl w:val="0"/>
          <w:numId w:val="8"/>
        </w:numPr>
        <w:spacing w:after="0" w:line="240" w:lineRule="auto"/>
      </w:pPr>
      <w:r>
        <w:t>Networking</w:t>
      </w:r>
      <w:r w:rsidR="00B4406D">
        <w:t xml:space="preserve"> opportunities</w:t>
      </w:r>
      <w:r>
        <w:t xml:space="preserve"> with </w:t>
      </w:r>
      <w:hyperlink r:id="rId26" w:history="1">
        <w:r w:rsidR="00A80E0A" w:rsidRPr="00A80E0A">
          <w:rPr>
            <w:rStyle w:val="Hyperlink"/>
          </w:rPr>
          <w:t>Academic Health Science Networks (AHSNs)</w:t>
        </w:r>
      </w:hyperlink>
    </w:p>
    <w:p w14:paraId="7C194396" w14:textId="77777777" w:rsidR="008C03A7" w:rsidRDefault="008C03A7" w:rsidP="008C03A7">
      <w:pPr>
        <w:pStyle w:val="ListParagraph"/>
        <w:numPr>
          <w:ilvl w:val="0"/>
          <w:numId w:val="8"/>
        </w:numPr>
        <w:spacing w:after="0" w:line="240" w:lineRule="auto"/>
      </w:pPr>
      <w:r>
        <w:t>Quarterly learning events</w:t>
      </w:r>
    </w:p>
    <w:p w14:paraId="7042CD6C" w14:textId="77777777" w:rsidR="008C03A7" w:rsidRDefault="008C03A7" w:rsidP="008C03A7">
      <w:pPr>
        <w:pStyle w:val="ListParagraph"/>
        <w:numPr>
          <w:ilvl w:val="0"/>
          <w:numId w:val="8"/>
        </w:numPr>
        <w:spacing w:after="0" w:line="240" w:lineRule="auto"/>
      </w:pPr>
      <w:r>
        <w:t>Peer-to-peer support</w:t>
      </w:r>
    </w:p>
    <w:p w14:paraId="4DCF92DB" w14:textId="77777777" w:rsidR="008C03A7" w:rsidRDefault="008C03A7" w:rsidP="008C03A7">
      <w:pPr>
        <w:pStyle w:val="ListParagraph"/>
        <w:numPr>
          <w:ilvl w:val="0"/>
          <w:numId w:val="8"/>
        </w:numPr>
        <w:spacing w:after="0" w:line="240" w:lineRule="auto"/>
      </w:pPr>
      <w:r>
        <w:t>Ad hoc specialist information sessions, as required (e.g. procurement, NHS commissioning, health economics, business case development,</w:t>
      </w:r>
      <w:r w:rsidR="00971C9A">
        <w:t xml:space="preserve"> media training,</w:t>
      </w:r>
      <w:r>
        <w:t xml:space="preserve"> etc.)</w:t>
      </w:r>
    </w:p>
    <w:p w14:paraId="2F41C7AE" w14:textId="6D553C12" w:rsidR="008C03A7" w:rsidRDefault="008C03A7" w:rsidP="008C03A7">
      <w:pPr>
        <w:pStyle w:val="ListParagraph"/>
        <w:numPr>
          <w:ilvl w:val="0"/>
          <w:numId w:val="8"/>
        </w:numPr>
        <w:spacing w:after="0" w:line="240" w:lineRule="auto"/>
      </w:pPr>
      <w:r>
        <w:lastRenderedPageBreak/>
        <w:t xml:space="preserve">Navigation to existing innovation initiatives locally within AHSNs (e.g. </w:t>
      </w:r>
      <w:hyperlink r:id="rId27" w:history="1">
        <w:proofErr w:type="spellStart"/>
        <w:r w:rsidRPr="00AA51B5">
          <w:rPr>
            <w:rStyle w:val="Hyperlink"/>
          </w:rPr>
          <w:t>SETsquared</w:t>
        </w:r>
        <w:proofErr w:type="spellEnd"/>
      </w:hyperlink>
      <w:r>
        <w:t xml:space="preserve">) and nationally (e.g. </w:t>
      </w:r>
      <w:hyperlink r:id="rId28" w:history="1">
        <w:r w:rsidR="00971C9A" w:rsidRPr="00AA51B5">
          <w:rPr>
            <w:rStyle w:val="Hyperlink"/>
          </w:rPr>
          <w:t>Global Digital Exemplars</w:t>
        </w:r>
      </w:hyperlink>
      <w:r>
        <w:t>)</w:t>
      </w:r>
    </w:p>
    <w:p w14:paraId="09963C2D" w14:textId="05060F87" w:rsidR="008C03A7" w:rsidRDefault="008C03A7" w:rsidP="008C03A7">
      <w:pPr>
        <w:pStyle w:val="ListParagraph"/>
        <w:numPr>
          <w:ilvl w:val="0"/>
          <w:numId w:val="8"/>
        </w:numPr>
        <w:spacing w:after="0" w:line="240" w:lineRule="auto"/>
      </w:pPr>
      <w:r>
        <w:t>Access to a bursary</w:t>
      </w:r>
      <w:r w:rsidR="00A8735F">
        <w:t>*</w:t>
      </w:r>
    </w:p>
    <w:p w14:paraId="37225ECE" w14:textId="757C506F" w:rsidR="00A8735F" w:rsidRDefault="00A8735F" w:rsidP="00A8735F">
      <w:pPr>
        <w:spacing w:after="0" w:line="240" w:lineRule="auto"/>
      </w:pPr>
    </w:p>
    <w:p w14:paraId="3D26B753" w14:textId="548E589A" w:rsidR="00A8735F" w:rsidRPr="009525AE" w:rsidRDefault="00A8735F" w:rsidP="00FC71F7">
      <w:pPr>
        <w:spacing w:after="0" w:line="240" w:lineRule="auto"/>
      </w:pPr>
      <w:r>
        <w:rPr>
          <w:i/>
          <w:iCs/>
        </w:rPr>
        <w:t>*</w:t>
      </w:r>
      <w:r w:rsidRPr="00005EDA">
        <w:rPr>
          <w:i/>
          <w:iCs/>
        </w:rPr>
        <w:t>Please</w:t>
      </w:r>
      <w:r>
        <w:rPr>
          <w:i/>
          <w:iCs/>
        </w:rPr>
        <w:t xml:space="preserve"> </w:t>
      </w:r>
      <w:proofErr w:type="gramStart"/>
      <w:r>
        <w:rPr>
          <w:i/>
          <w:iCs/>
        </w:rPr>
        <w:t>note:</w:t>
      </w:r>
      <w:proofErr w:type="gramEnd"/>
      <w:r>
        <w:rPr>
          <w:i/>
          <w:iCs/>
        </w:rPr>
        <w:t xml:space="preserve"> </w:t>
      </w:r>
      <w:r w:rsidRPr="00005EDA">
        <w:rPr>
          <w:i/>
          <w:iCs/>
        </w:rPr>
        <w:t xml:space="preserve">clinicians can use the bursary </w:t>
      </w:r>
      <w:r w:rsidR="00D64F96">
        <w:rPr>
          <w:i/>
          <w:iCs/>
        </w:rPr>
        <w:t>to fund</w:t>
      </w:r>
      <w:r w:rsidRPr="00005EDA">
        <w:rPr>
          <w:i/>
          <w:iCs/>
        </w:rPr>
        <w:t xml:space="preserve"> backfill for clinical sessions, on a case by case basis</w:t>
      </w:r>
    </w:p>
    <w:p w14:paraId="638F3548" w14:textId="77777777" w:rsidR="008C03A7" w:rsidRDefault="008C03A7" w:rsidP="008C03A7">
      <w:pPr>
        <w:spacing w:after="0" w:line="240" w:lineRule="auto"/>
      </w:pPr>
    </w:p>
    <w:p w14:paraId="07FBE812" w14:textId="60542E7B" w:rsidR="008C03A7" w:rsidRDefault="008C03A7" w:rsidP="008C03A7">
      <w:pPr>
        <w:spacing w:after="0" w:line="240" w:lineRule="auto"/>
      </w:pPr>
      <w:r>
        <w:t>At the end of the initial 12 months, each Fellow should have the following in place</w:t>
      </w:r>
      <w:r w:rsidR="00151EF1">
        <w:t>, with the help of the NIA</w:t>
      </w:r>
      <w:r>
        <w:t>:</w:t>
      </w:r>
    </w:p>
    <w:p w14:paraId="6602B701" w14:textId="77777777" w:rsidR="008C03A7" w:rsidRDefault="008C03A7" w:rsidP="008C03A7">
      <w:pPr>
        <w:spacing w:after="0" w:line="240" w:lineRule="auto"/>
      </w:pPr>
    </w:p>
    <w:p w14:paraId="1133919C" w14:textId="7AB9AAA6" w:rsidR="008C03A7" w:rsidRDefault="001B7A31" w:rsidP="008C03A7">
      <w:pPr>
        <w:pStyle w:val="ListParagraph"/>
        <w:numPr>
          <w:ilvl w:val="0"/>
          <w:numId w:val="9"/>
        </w:numPr>
        <w:spacing w:after="0" w:line="240" w:lineRule="auto"/>
      </w:pPr>
      <w:r>
        <w:rPr>
          <w:b/>
        </w:rPr>
        <w:t>A r</w:t>
      </w:r>
      <w:r w:rsidR="008C03A7" w:rsidRPr="00182EB2">
        <w:rPr>
          <w:b/>
        </w:rPr>
        <w:t>obust diffusion plan:</w:t>
      </w:r>
      <w:r w:rsidR="008C03A7">
        <w:t xml:space="preserve"> A critically appraised, robust diffusion plan for the NHS, which they have made progress on implementing (e.g. new contracts signed, resources secured)</w:t>
      </w:r>
    </w:p>
    <w:p w14:paraId="0265C4E6" w14:textId="77777777" w:rsidR="008C03A7" w:rsidRDefault="008C03A7" w:rsidP="008C03A7">
      <w:pPr>
        <w:pStyle w:val="ListParagraph"/>
        <w:numPr>
          <w:ilvl w:val="0"/>
          <w:numId w:val="9"/>
        </w:numPr>
        <w:spacing w:after="0" w:line="240" w:lineRule="auto"/>
      </w:pPr>
      <w:r w:rsidRPr="00182EB2">
        <w:rPr>
          <w:b/>
        </w:rPr>
        <w:t>Expanded networks:</w:t>
      </w:r>
      <w:r>
        <w:t xml:space="preserve"> Built a network of decision makers, ‘critical friends’ and other key stakeholders</w:t>
      </w:r>
    </w:p>
    <w:p w14:paraId="153F5A03" w14:textId="77777777" w:rsidR="008C03A7" w:rsidRDefault="008C03A7" w:rsidP="008C03A7">
      <w:pPr>
        <w:pStyle w:val="ListParagraph"/>
        <w:numPr>
          <w:ilvl w:val="0"/>
          <w:numId w:val="9"/>
        </w:numPr>
        <w:spacing w:after="0" w:line="240" w:lineRule="auto"/>
      </w:pPr>
      <w:r w:rsidRPr="00182EB2">
        <w:rPr>
          <w:b/>
        </w:rPr>
        <w:t>Navigation of innovation opportunities:</w:t>
      </w:r>
      <w:r>
        <w:t xml:space="preserve"> The ability to navigate innovation initiatives, support infrastructure and national levers</w:t>
      </w:r>
    </w:p>
    <w:p w14:paraId="3A6CF03F" w14:textId="77777777" w:rsidR="008C03A7" w:rsidRDefault="008C03A7" w:rsidP="008C03A7">
      <w:pPr>
        <w:pStyle w:val="ListParagraph"/>
        <w:numPr>
          <w:ilvl w:val="0"/>
          <w:numId w:val="9"/>
        </w:numPr>
        <w:spacing w:after="0" w:line="240" w:lineRule="auto"/>
      </w:pPr>
      <w:r w:rsidRPr="00182EB2">
        <w:rPr>
          <w:b/>
        </w:rPr>
        <w:t>Expanded knowledge:</w:t>
      </w:r>
      <w:r>
        <w:t xml:space="preserve"> Addressed critical knowledge gaps as agreed with their mentors/lead AHSN/NIA core team at the programme outset</w:t>
      </w:r>
    </w:p>
    <w:p w14:paraId="0049727D" w14:textId="77777777" w:rsidR="00E803FE" w:rsidRDefault="00E803FE" w:rsidP="006411F9">
      <w:pPr>
        <w:spacing w:after="0" w:line="240" w:lineRule="auto"/>
      </w:pPr>
    </w:p>
    <w:p w14:paraId="1CB9D178" w14:textId="77777777" w:rsidR="00E803FE" w:rsidRPr="00BE28A0" w:rsidRDefault="00E803FE" w:rsidP="006411F9">
      <w:pPr>
        <w:spacing w:after="0" w:line="240" w:lineRule="auto"/>
        <w:rPr>
          <w:b/>
        </w:rPr>
      </w:pPr>
      <w:r w:rsidRPr="00BE28A0">
        <w:rPr>
          <w:b/>
        </w:rPr>
        <w:t xml:space="preserve">How long can Fellows access support from the NIA? </w:t>
      </w:r>
    </w:p>
    <w:p w14:paraId="7AE6E1D9" w14:textId="4830122F" w:rsidR="00D81F33" w:rsidRDefault="00DC42C2" w:rsidP="006411F9">
      <w:pPr>
        <w:spacing w:after="0" w:line="240" w:lineRule="auto"/>
      </w:pPr>
      <w:r>
        <w:t xml:space="preserve">Fellows can access support from the NIA for up to </w:t>
      </w:r>
      <w:r w:rsidR="00151EF1">
        <w:t xml:space="preserve">3 </w:t>
      </w:r>
      <w:r>
        <w:t>years, after</w:t>
      </w:r>
      <w:r w:rsidR="00E1006F">
        <w:t xml:space="preserve"> which</w:t>
      </w:r>
      <w:r>
        <w:t xml:space="preserve"> they </w:t>
      </w:r>
      <w:r w:rsidR="00BE28A0">
        <w:t>will be</w:t>
      </w:r>
      <w:r>
        <w:t xml:space="preserve"> </w:t>
      </w:r>
      <w:r w:rsidR="00E1006F">
        <w:t xml:space="preserve">offered </w:t>
      </w:r>
      <w:r>
        <w:t xml:space="preserve">the opportunity to </w:t>
      </w:r>
      <w:r w:rsidR="00D64F96">
        <w:t>become an</w:t>
      </w:r>
      <w:r w:rsidR="00BE28A0">
        <w:t xml:space="preserve"> NIA </w:t>
      </w:r>
      <w:r w:rsidR="00151EF1">
        <w:t>A</w:t>
      </w:r>
      <w:r w:rsidR="00BE28A0">
        <w:t xml:space="preserve">lumni. </w:t>
      </w:r>
    </w:p>
    <w:p w14:paraId="3B8A2A02" w14:textId="77777777" w:rsidR="00D81F33" w:rsidRDefault="00D81F33" w:rsidP="006411F9">
      <w:pPr>
        <w:spacing w:after="0" w:line="240" w:lineRule="auto"/>
      </w:pPr>
    </w:p>
    <w:p w14:paraId="215D0237" w14:textId="77777777" w:rsidR="0047546B" w:rsidRPr="00424DCF" w:rsidRDefault="0047546B" w:rsidP="0047546B">
      <w:pPr>
        <w:spacing w:after="0" w:line="240" w:lineRule="auto"/>
        <w:rPr>
          <w:b/>
        </w:rPr>
      </w:pPr>
      <w:r w:rsidRPr="00424DCF">
        <w:rPr>
          <w:b/>
        </w:rPr>
        <w:t xml:space="preserve">When can I apply for the NIA? </w:t>
      </w:r>
    </w:p>
    <w:p w14:paraId="082AB3C7" w14:textId="77777777" w:rsidR="0047546B" w:rsidRDefault="0047546B" w:rsidP="0047546B">
      <w:pPr>
        <w:spacing w:after="0" w:line="240" w:lineRule="auto"/>
      </w:pPr>
      <w:r>
        <w:t>The NIA will launch its next internation</w:t>
      </w:r>
      <w:r w:rsidRPr="00CA1E2A">
        <w:t>al Call</w:t>
      </w:r>
      <w:r>
        <w:t xml:space="preserve"> on 1 September 2020, seeking exceptional individuals with high impact, evidence-based innovations which address clear needs and challenges within England’s NHS. </w:t>
      </w:r>
    </w:p>
    <w:p w14:paraId="3E1AB34A" w14:textId="77777777" w:rsidR="0047546B" w:rsidRDefault="0047546B" w:rsidP="006411F9">
      <w:pPr>
        <w:spacing w:after="0" w:line="240" w:lineRule="auto"/>
        <w:rPr>
          <w:b/>
        </w:rPr>
      </w:pPr>
    </w:p>
    <w:p w14:paraId="39FDB321" w14:textId="78ADC991" w:rsidR="006411F9" w:rsidRPr="00B52ACE" w:rsidRDefault="006411F9" w:rsidP="006411F9">
      <w:pPr>
        <w:spacing w:after="0" w:line="240" w:lineRule="auto"/>
        <w:rPr>
          <w:b/>
        </w:rPr>
      </w:pPr>
      <w:r w:rsidRPr="00B52ACE">
        <w:rPr>
          <w:b/>
        </w:rPr>
        <w:t>What is the application</w:t>
      </w:r>
      <w:r w:rsidR="00AD0E86" w:rsidRPr="00B52ACE">
        <w:rPr>
          <w:b/>
        </w:rPr>
        <w:t xml:space="preserve"> and selection</w:t>
      </w:r>
      <w:r w:rsidRPr="00B52ACE">
        <w:rPr>
          <w:b/>
        </w:rPr>
        <w:t xml:space="preserve"> process? </w:t>
      </w:r>
    </w:p>
    <w:p w14:paraId="54CDD67F" w14:textId="5FB066B9" w:rsidR="00B52ACE" w:rsidRDefault="00B52ACE" w:rsidP="00B52ACE">
      <w:pPr>
        <w:spacing w:after="0" w:line="240" w:lineRule="auto"/>
      </w:pPr>
      <w:r>
        <w:t xml:space="preserve">When the NIA Call opens, applicants are </w:t>
      </w:r>
      <w:r w:rsidR="00A1788E">
        <w:t xml:space="preserve">asked </w:t>
      </w:r>
      <w:r>
        <w:t>to submit an application form detailing information about themselves and their skills, experience and competencies to spread an innovation; as well as their innovation, the problem it addresses, the evidence as to its effectiveness and the</w:t>
      </w:r>
      <w:r w:rsidR="002D2E54">
        <w:t>ir</w:t>
      </w:r>
      <w:r>
        <w:t xml:space="preserve"> strategy for scaling in the NHS.</w:t>
      </w:r>
    </w:p>
    <w:p w14:paraId="77AABA59" w14:textId="77777777" w:rsidR="00B52ACE" w:rsidRDefault="00B52ACE" w:rsidP="00B52ACE">
      <w:pPr>
        <w:spacing w:after="0" w:line="240" w:lineRule="auto"/>
      </w:pPr>
    </w:p>
    <w:p w14:paraId="6BBBDDF8" w14:textId="44D813CD" w:rsidR="00B52ACE" w:rsidRDefault="00B52ACE" w:rsidP="00B52ACE">
      <w:pPr>
        <w:spacing w:after="0" w:line="240" w:lineRule="auto"/>
      </w:pPr>
      <w:r>
        <w:t xml:space="preserve">Application forms </w:t>
      </w:r>
      <w:r w:rsidR="00A1788E">
        <w:t>are then</w:t>
      </w:r>
      <w:r w:rsidR="00155C99">
        <w:t xml:space="preserve"> </w:t>
      </w:r>
      <w:r>
        <w:t xml:space="preserve">shortlisted by a minimum of five assessors drawn from a range of perspectives including clinical, patient, commercial and implementation. Applications </w:t>
      </w:r>
      <w:r w:rsidR="00E1006F">
        <w:t>are</w:t>
      </w:r>
      <w:r>
        <w:t xml:space="preserve"> assessed on the basis of the applicant, the innovation, and confirmation that there is no straightforward or obvious local mechanism for scaling; in other words, there needs to be a clear reason as to why the applicant needs the support of the NIA.</w:t>
      </w:r>
    </w:p>
    <w:p w14:paraId="213F53D4" w14:textId="77777777" w:rsidR="00B52ACE" w:rsidRDefault="00B52ACE" w:rsidP="00B52ACE">
      <w:pPr>
        <w:spacing w:after="0" w:line="240" w:lineRule="auto"/>
      </w:pPr>
    </w:p>
    <w:p w14:paraId="157FB2AD" w14:textId="7DE0D2EB" w:rsidR="00B52ACE" w:rsidRDefault="00B52ACE" w:rsidP="00B52ACE">
      <w:pPr>
        <w:spacing w:after="0" w:line="240" w:lineRule="auto"/>
      </w:pPr>
      <w:r>
        <w:t xml:space="preserve">Once shortlisted, applicants </w:t>
      </w:r>
      <w:r w:rsidR="00E1006F">
        <w:t>are</w:t>
      </w:r>
      <w:r>
        <w:t xml:space="preserve"> invited to a panel interview. At the same time, the </w:t>
      </w:r>
      <w:hyperlink r:id="rId29" w:history="1">
        <w:r w:rsidR="002E70F9" w:rsidRPr="002E70F9">
          <w:rPr>
            <w:rStyle w:val="Hyperlink"/>
          </w:rPr>
          <w:t>National Institute for Health and Care Excellence (NICE)</w:t>
        </w:r>
      </w:hyperlink>
      <w:r>
        <w:t xml:space="preserve"> </w:t>
      </w:r>
      <w:r w:rsidR="00A1788E">
        <w:t xml:space="preserve">informally </w:t>
      </w:r>
      <w:r>
        <w:t>review</w:t>
      </w:r>
      <w:r w:rsidR="00E1006F">
        <w:t>s</w:t>
      </w:r>
      <w:r>
        <w:t xml:space="preserve"> all shortlisted applications. After the interviews, a final decision panel chaired by Professor Stephen </w:t>
      </w:r>
      <w:proofErr w:type="spellStart"/>
      <w:r>
        <w:t>Powis</w:t>
      </w:r>
      <w:proofErr w:type="spellEnd"/>
      <w:r>
        <w:t xml:space="preserve">, </w:t>
      </w:r>
      <w:r w:rsidR="00B1730A">
        <w:t xml:space="preserve">National </w:t>
      </w:r>
      <w:r>
        <w:t xml:space="preserve">Medical Director at </w:t>
      </w:r>
      <w:hyperlink r:id="rId30" w:history="1">
        <w:r w:rsidRPr="009819E4">
          <w:rPr>
            <w:rStyle w:val="Hyperlink"/>
          </w:rPr>
          <w:t>NHS England and</w:t>
        </w:r>
        <w:r w:rsidR="002D2E54" w:rsidRPr="009819E4">
          <w:rPr>
            <w:rStyle w:val="Hyperlink"/>
          </w:rPr>
          <w:t xml:space="preserve"> NHS Improvement</w:t>
        </w:r>
      </w:hyperlink>
      <w:r w:rsidR="002D2E54">
        <w:t>, and</w:t>
      </w:r>
      <w:r>
        <w:t xml:space="preserve"> Chair of the NIA Programme Board, </w:t>
      </w:r>
      <w:r w:rsidR="00E1006F">
        <w:t>reviews</w:t>
      </w:r>
      <w:r w:rsidR="00DE3FAA">
        <w:t xml:space="preserve"> </w:t>
      </w:r>
      <w:r>
        <w:t xml:space="preserve">the recommendations from the assessment process (application, NICE review and interview) to agree which </w:t>
      </w:r>
      <w:r w:rsidR="00D64F96">
        <w:t xml:space="preserve">applicants </w:t>
      </w:r>
      <w:r>
        <w:t>will be offered a conditional place on the NIA.</w:t>
      </w:r>
    </w:p>
    <w:p w14:paraId="5EF65556" w14:textId="77777777" w:rsidR="00B52ACE" w:rsidRDefault="00B52ACE" w:rsidP="00B52ACE">
      <w:pPr>
        <w:spacing w:after="0" w:line="240" w:lineRule="auto"/>
      </w:pPr>
    </w:p>
    <w:p w14:paraId="2B34B0D1" w14:textId="7CB1583A" w:rsidR="00B52ACE" w:rsidRDefault="00B52ACE" w:rsidP="00B52ACE">
      <w:pPr>
        <w:spacing w:after="0" w:line="240" w:lineRule="auto"/>
      </w:pPr>
      <w:r>
        <w:lastRenderedPageBreak/>
        <w:t xml:space="preserve">At this stage, two references </w:t>
      </w:r>
      <w:r w:rsidR="00E1006F">
        <w:t>are</w:t>
      </w:r>
      <w:r>
        <w:t xml:space="preserve"> </w:t>
      </w:r>
      <w:r w:rsidR="002D2E54">
        <w:t>requested</w:t>
      </w:r>
      <w:r>
        <w:t xml:space="preserve"> for each Fellow - one of whom needs to be a senior representative from </w:t>
      </w:r>
      <w:r w:rsidR="002D2E54">
        <w:t xml:space="preserve">the Fellow’s </w:t>
      </w:r>
      <w:r>
        <w:t>employing organisation. We also undertake a period of due diligence, and request - where relevant - two years of annual accounts, a list of company directors and published annual report</w:t>
      </w:r>
      <w:r w:rsidR="00B1730A">
        <w:t>s</w:t>
      </w:r>
      <w:r>
        <w:t xml:space="preserve">. All Fellows will be asked to sign an agreement with </w:t>
      </w:r>
      <w:hyperlink r:id="rId31" w:history="1">
        <w:r w:rsidR="00EB4BBA" w:rsidRPr="00EB4BBA">
          <w:rPr>
            <w:rStyle w:val="Hyperlink"/>
            <w:rFonts w:cstheme="minorHAnsi"/>
          </w:rPr>
          <w:t>UCLPartners</w:t>
        </w:r>
      </w:hyperlink>
      <w:r w:rsidR="00EB4BBA">
        <w:t xml:space="preserve"> </w:t>
      </w:r>
      <w:r w:rsidR="002D2E54">
        <w:t xml:space="preserve">(who host the NIA) </w:t>
      </w:r>
      <w:r>
        <w:t>before being formally announced as an NIA Fellow</w:t>
      </w:r>
      <w:r w:rsidR="002D2E54">
        <w:t>.</w:t>
      </w:r>
      <w:r w:rsidR="003B7B32">
        <w:t xml:space="preserve"> </w:t>
      </w:r>
      <w:r w:rsidR="002D2E54">
        <w:t>A</w:t>
      </w:r>
      <w:r w:rsidR="00B1730A">
        <w:t xml:space="preserve">n </w:t>
      </w:r>
      <w:r w:rsidR="003B7B32">
        <w:t xml:space="preserve">example contract </w:t>
      </w:r>
      <w:r w:rsidR="00B1730A">
        <w:t xml:space="preserve">will be </w:t>
      </w:r>
      <w:r w:rsidR="003B7B32">
        <w:t xml:space="preserve">available on </w:t>
      </w:r>
      <w:r w:rsidR="002D2E54">
        <w:t xml:space="preserve">the </w:t>
      </w:r>
      <w:r w:rsidR="003B7B32">
        <w:t xml:space="preserve">application page of </w:t>
      </w:r>
      <w:r w:rsidR="002D2E54">
        <w:t xml:space="preserve">the </w:t>
      </w:r>
      <w:r w:rsidR="003B7B32">
        <w:t>NIA website</w:t>
      </w:r>
      <w:r w:rsidR="00B1730A">
        <w:t xml:space="preserve"> when the Call is launched</w:t>
      </w:r>
      <w:r>
        <w:t>. Applicants should check that they and their employing organisation would be happy to sign this contract before applying.</w:t>
      </w:r>
    </w:p>
    <w:p w14:paraId="1F6FFCF9" w14:textId="77777777" w:rsidR="00172B1E" w:rsidRDefault="00172B1E" w:rsidP="006411F9">
      <w:pPr>
        <w:spacing w:after="0" w:line="240" w:lineRule="auto"/>
      </w:pPr>
    </w:p>
    <w:p w14:paraId="26489508" w14:textId="07E55DBE" w:rsidR="000D5950" w:rsidRDefault="00D81F33" w:rsidP="009D1036">
      <w:pPr>
        <w:spacing w:after="0" w:line="240" w:lineRule="auto"/>
        <w:jc w:val="center"/>
      </w:pPr>
      <w:r>
        <w:rPr>
          <w:noProof/>
        </w:rPr>
        <w:drawing>
          <wp:inline distT="0" distB="0" distL="0" distR="0" wp14:anchorId="77151ADF" wp14:editId="7E4F03D9">
            <wp:extent cx="5731510" cy="3765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3765550"/>
                    </a:xfrm>
                    <a:prstGeom prst="rect">
                      <a:avLst/>
                    </a:prstGeom>
                    <a:noFill/>
                    <a:ln>
                      <a:noFill/>
                    </a:ln>
                  </pic:spPr>
                </pic:pic>
              </a:graphicData>
            </a:graphic>
          </wp:inline>
        </w:drawing>
      </w:r>
    </w:p>
    <w:p w14:paraId="498A0CB4" w14:textId="77777777" w:rsidR="009D1036" w:rsidRDefault="009D1036" w:rsidP="000D5950">
      <w:pPr>
        <w:spacing w:after="0" w:line="240" w:lineRule="auto"/>
        <w:jc w:val="center"/>
      </w:pPr>
    </w:p>
    <w:p w14:paraId="2602AA6E" w14:textId="77777777" w:rsidR="0047546B" w:rsidRPr="00A62FFD" w:rsidRDefault="0047546B" w:rsidP="0047546B">
      <w:pPr>
        <w:spacing w:after="0" w:line="240" w:lineRule="auto"/>
        <w:rPr>
          <w:b/>
        </w:rPr>
      </w:pPr>
      <w:r w:rsidRPr="00151EF1">
        <w:rPr>
          <w:b/>
        </w:rPr>
        <w:t xml:space="preserve">How are </w:t>
      </w:r>
      <w:r>
        <w:rPr>
          <w:b/>
        </w:rPr>
        <w:t>the</w:t>
      </w:r>
      <w:r w:rsidRPr="00151EF1">
        <w:rPr>
          <w:b/>
        </w:rPr>
        <w:t xml:space="preserve"> Call themes decided?</w:t>
      </w:r>
      <w:r w:rsidRPr="00A62FFD">
        <w:rPr>
          <w:b/>
        </w:rPr>
        <w:t xml:space="preserve"> </w:t>
      </w:r>
    </w:p>
    <w:p w14:paraId="4F511268" w14:textId="53637194" w:rsidR="0047546B" w:rsidRDefault="0047546B" w:rsidP="0047546B">
      <w:pPr>
        <w:spacing w:after="0" w:line="240" w:lineRule="auto"/>
      </w:pPr>
      <w:r>
        <w:t xml:space="preserve">The annual </w:t>
      </w:r>
      <w:r w:rsidRPr="00CA1E2A">
        <w:t>Call</w:t>
      </w:r>
      <w:r>
        <w:t xml:space="preserve"> themes are agreed by the NIA Programme Board following extensive national engagement with NHS stakeholders, patients, </w:t>
      </w:r>
      <w:hyperlink r:id="rId33" w:history="1">
        <w:r w:rsidRPr="009819E4">
          <w:rPr>
            <w:rStyle w:val="Hyperlink"/>
          </w:rPr>
          <w:t>Academic Health Science Networks (AHSNs)</w:t>
        </w:r>
      </w:hyperlink>
      <w:r>
        <w:t xml:space="preserve"> and </w:t>
      </w:r>
      <w:hyperlink r:id="rId34" w:history="1">
        <w:r w:rsidRPr="009819E4">
          <w:rPr>
            <w:rStyle w:val="Hyperlink"/>
          </w:rPr>
          <w:t>NHS England</w:t>
        </w:r>
      </w:hyperlink>
      <w:r>
        <w:t xml:space="preserve">, according to local and national priorities. </w:t>
      </w:r>
    </w:p>
    <w:p w14:paraId="743BEE74" w14:textId="77777777" w:rsidR="0047546B" w:rsidRDefault="0047546B" w:rsidP="0047546B">
      <w:pPr>
        <w:spacing w:after="0" w:line="240" w:lineRule="auto"/>
        <w:rPr>
          <w:b/>
        </w:rPr>
      </w:pPr>
    </w:p>
    <w:p w14:paraId="3A37CDB4" w14:textId="511E1C05" w:rsidR="0047546B" w:rsidRDefault="008E07CB" w:rsidP="0047546B">
      <w:pPr>
        <w:pStyle w:val="ListParagraph"/>
        <w:spacing w:after="0" w:line="240" w:lineRule="auto"/>
        <w:ind w:left="0"/>
      </w:pPr>
      <w:r>
        <w:rPr>
          <w:bCs/>
        </w:rPr>
        <w:t xml:space="preserve">The </w:t>
      </w:r>
      <w:r w:rsidR="006C528F">
        <w:rPr>
          <w:bCs/>
        </w:rPr>
        <w:t>2021</w:t>
      </w:r>
      <w:r>
        <w:rPr>
          <w:bCs/>
        </w:rPr>
        <w:t xml:space="preserve"> recruitment Call has aligned with </w:t>
      </w:r>
      <w:r w:rsidR="00454812">
        <w:rPr>
          <w:bCs/>
        </w:rPr>
        <w:t xml:space="preserve">the </w:t>
      </w:r>
      <w:r>
        <w:rPr>
          <w:bCs/>
        </w:rPr>
        <w:t xml:space="preserve">current NHS priorities of COVID-19 Reset and Recovery. </w:t>
      </w:r>
      <w:r w:rsidR="0047546B" w:rsidRPr="00B1730A">
        <w:rPr>
          <w:bCs/>
        </w:rPr>
        <w:t>A</w:t>
      </w:r>
      <w:r w:rsidR="00247EA2">
        <w:rPr>
          <w:bCs/>
        </w:rPr>
        <w:t>s such, a</w:t>
      </w:r>
      <w:r w:rsidR="0047546B" w:rsidRPr="00B1730A">
        <w:rPr>
          <w:bCs/>
        </w:rPr>
        <w:t xml:space="preserve">pplications for </w:t>
      </w:r>
      <w:r>
        <w:rPr>
          <w:bCs/>
        </w:rPr>
        <w:t>this</w:t>
      </w:r>
      <w:r w:rsidR="0047546B" w:rsidRPr="00B1730A">
        <w:rPr>
          <w:bCs/>
        </w:rPr>
        <w:t xml:space="preserve"> </w:t>
      </w:r>
      <w:r w:rsidR="0047546B" w:rsidRPr="00CA1E2A">
        <w:rPr>
          <w:bCs/>
        </w:rPr>
        <w:t>Call</w:t>
      </w:r>
      <w:r w:rsidR="0047546B" w:rsidRPr="00B1730A">
        <w:rPr>
          <w:bCs/>
        </w:rPr>
        <w:t xml:space="preserve"> must address </w:t>
      </w:r>
      <w:r w:rsidR="0047546B">
        <w:rPr>
          <w:bCs/>
        </w:rPr>
        <w:t>at least one</w:t>
      </w:r>
      <w:r w:rsidR="0047546B" w:rsidRPr="00B1730A">
        <w:rPr>
          <w:bCs/>
        </w:rPr>
        <w:t xml:space="preserve"> of the following</w:t>
      </w:r>
      <w:r w:rsidR="0047546B" w:rsidRPr="00F840EF">
        <w:t xml:space="preserve"> </w:t>
      </w:r>
      <w:r w:rsidR="0047546B">
        <w:t>themes:</w:t>
      </w:r>
      <w:r w:rsidR="0047546B" w:rsidRPr="00F840EF">
        <w:t xml:space="preserve"> </w:t>
      </w:r>
    </w:p>
    <w:p w14:paraId="09DB4C15" w14:textId="77777777" w:rsidR="0047546B" w:rsidRDefault="0047546B" w:rsidP="0047546B">
      <w:pPr>
        <w:spacing w:after="0" w:line="240" w:lineRule="auto"/>
      </w:pPr>
    </w:p>
    <w:p w14:paraId="5BA8EB67" w14:textId="77777777" w:rsidR="00AA51B5" w:rsidRPr="00C83CA3" w:rsidRDefault="00AA51B5" w:rsidP="00AA51B5">
      <w:pPr>
        <w:pStyle w:val="ListParagraph"/>
        <w:numPr>
          <w:ilvl w:val="0"/>
          <w:numId w:val="48"/>
        </w:numPr>
        <w:spacing w:line="252" w:lineRule="auto"/>
        <w:rPr>
          <w:rFonts w:eastAsia="Times New Roman"/>
        </w:rPr>
      </w:pPr>
      <w:r w:rsidRPr="00C83CA3">
        <w:rPr>
          <w:rFonts w:eastAsia="Times New Roman"/>
        </w:rPr>
        <w:t>The NHS Response to Covid-19</w:t>
      </w:r>
    </w:p>
    <w:p w14:paraId="7A5BBF55" w14:textId="77777777" w:rsidR="00AA51B5" w:rsidRPr="00C83CA3" w:rsidRDefault="00AA51B5" w:rsidP="00AA51B5">
      <w:pPr>
        <w:pStyle w:val="ListParagraph"/>
        <w:numPr>
          <w:ilvl w:val="0"/>
          <w:numId w:val="48"/>
        </w:numPr>
        <w:spacing w:line="252" w:lineRule="auto"/>
        <w:rPr>
          <w:rFonts w:eastAsia="Times New Roman"/>
        </w:rPr>
      </w:pPr>
      <w:r w:rsidRPr="00C83CA3">
        <w:rPr>
          <w:rFonts w:eastAsia="Times New Roman"/>
        </w:rPr>
        <w:t>Mental Health</w:t>
      </w:r>
    </w:p>
    <w:p w14:paraId="2CC815D1" w14:textId="77777777" w:rsidR="00AA51B5" w:rsidRPr="00C83CA3" w:rsidRDefault="00AA51B5" w:rsidP="00AA51B5">
      <w:pPr>
        <w:pStyle w:val="ListParagraph"/>
        <w:numPr>
          <w:ilvl w:val="0"/>
          <w:numId w:val="48"/>
        </w:numPr>
        <w:spacing w:line="252" w:lineRule="auto"/>
        <w:rPr>
          <w:rFonts w:eastAsia="Times New Roman"/>
        </w:rPr>
      </w:pPr>
      <w:r w:rsidRPr="00C83CA3">
        <w:rPr>
          <w:rFonts w:eastAsia="Times New Roman"/>
        </w:rPr>
        <w:t>The NHS Workforce</w:t>
      </w:r>
    </w:p>
    <w:p w14:paraId="22DB0EF3" w14:textId="77059D2D" w:rsidR="004C51D8" w:rsidRPr="004C51D8" w:rsidRDefault="004C51D8" w:rsidP="006411F9">
      <w:pPr>
        <w:spacing w:after="0" w:line="240" w:lineRule="auto"/>
        <w:rPr>
          <w:bCs/>
        </w:rPr>
      </w:pPr>
      <w:r>
        <w:rPr>
          <w:bCs/>
        </w:rPr>
        <w:t xml:space="preserve">Additionally, applicants are asked to demonstrate how their innovation addresses health inequalities, either by actively minimising inequality or by proactively ensuring the innovation does not exacerbate inequality. </w:t>
      </w:r>
    </w:p>
    <w:p w14:paraId="16EC10B6" w14:textId="77777777" w:rsidR="004C51D8" w:rsidRDefault="004C51D8" w:rsidP="006411F9">
      <w:pPr>
        <w:spacing w:after="0" w:line="240" w:lineRule="auto"/>
        <w:rPr>
          <w:b/>
        </w:rPr>
      </w:pPr>
    </w:p>
    <w:p w14:paraId="50162317" w14:textId="1B5A2FFE" w:rsidR="00172B1E" w:rsidRPr="008D2CF8" w:rsidRDefault="00172B1E" w:rsidP="006411F9">
      <w:pPr>
        <w:spacing w:after="0" w:line="240" w:lineRule="auto"/>
        <w:rPr>
          <w:b/>
        </w:rPr>
      </w:pPr>
      <w:r w:rsidRPr="008D2CF8">
        <w:rPr>
          <w:b/>
        </w:rPr>
        <w:lastRenderedPageBreak/>
        <w:t xml:space="preserve">Do applicants need the support of an </w:t>
      </w:r>
      <w:r w:rsidR="00AA3D75">
        <w:rPr>
          <w:b/>
        </w:rPr>
        <w:t>Academic Health Science Network (</w:t>
      </w:r>
      <w:r w:rsidRPr="008D2CF8">
        <w:rPr>
          <w:b/>
        </w:rPr>
        <w:t>AHSN</w:t>
      </w:r>
      <w:r w:rsidR="00AA3D75">
        <w:rPr>
          <w:b/>
        </w:rPr>
        <w:t>)</w:t>
      </w:r>
      <w:r w:rsidRPr="008D2CF8">
        <w:rPr>
          <w:b/>
        </w:rPr>
        <w:t xml:space="preserve"> before they can apply to the NIA? </w:t>
      </w:r>
    </w:p>
    <w:p w14:paraId="7C4D110E" w14:textId="67B5E115" w:rsidR="008D2CF8" w:rsidRDefault="008D2CF8" w:rsidP="008D2CF8">
      <w:pPr>
        <w:spacing w:after="0" w:line="240" w:lineRule="auto"/>
      </w:pPr>
      <w:r>
        <w:t xml:space="preserve">An application does not need the support of </w:t>
      </w:r>
      <w:hyperlink r:id="rId35" w:history="1">
        <w:r w:rsidR="00A80E0A" w:rsidRPr="00A80E0A">
          <w:rPr>
            <w:rStyle w:val="Hyperlink"/>
          </w:rPr>
          <w:t>Academic Health Science Network (AHSN)</w:t>
        </w:r>
      </w:hyperlink>
      <w:r>
        <w:t xml:space="preserve"> prior to submitting an application form. However, </w:t>
      </w:r>
      <w:r w:rsidR="00F0527B">
        <w:t xml:space="preserve">applicants </w:t>
      </w:r>
      <w:r>
        <w:t>may wish to engage</w:t>
      </w:r>
      <w:r w:rsidR="00151EF1">
        <w:t xml:space="preserve"> with</w:t>
      </w:r>
      <w:r>
        <w:t xml:space="preserve"> </w:t>
      </w:r>
      <w:r w:rsidR="00F0527B">
        <w:t xml:space="preserve">their </w:t>
      </w:r>
      <w:r>
        <w:t>local AHSN to discuss application</w:t>
      </w:r>
      <w:r w:rsidR="00F0527B">
        <w:t>s</w:t>
      </w:r>
      <w:r>
        <w:t xml:space="preserve"> and to seek advice on scaling plans before submitting </w:t>
      </w:r>
      <w:r w:rsidR="00F0527B">
        <w:t xml:space="preserve">their </w:t>
      </w:r>
      <w:r>
        <w:t>application.</w:t>
      </w:r>
    </w:p>
    <w:p w14:paraId="21230E58" w14:textId="77777777" w:rsidR="006D412A" w:rsidRPr="00D32E4A" w:rsidRDefault="006D412A" w:rsidP="006411F9">
      <w:pPr>
        <w:spacing w:after="0" w:line="240" w:lineRule="auto"/>
        <w:rPr>
          <w:b/>
        </w:rPr>
      </w:pPr>
    </w:p>
    <w:p w14:paraId="58EA056F" w14:textId="77777777" w:rsidR="00F97830" w:rsidRPr="00526208" w:rsidRDefault="00F97830" w:rsidP="00F97830">
      <w:pPr>
        <w:spacing w:after="0" w:line="240" w:lineRule="auto"/>
        <w:rPr>
          <w:b/>
        </w:rPr>
      </w:pPr>
      <w:r w:rsidRPr="00526208">
        <w:rPr>
          <w:b/>
        </w:rPr>
        <w:t xml:space="preserve">Is the NIA only for UK-based companies? </w:t>
      </w:r>
    </w:p>
    <w:p w14:paraId="24DF4765" w14:textId="1E7AA430" w:rsidR="00526208" w:rsidRDefault="00526208" w:rsidP="00F97830">
      <w:pPr>
        <w:spacing w:after="0" w:line="240" w:lineRule="auto"/>
      </w:pPr>
      <w:r>
        <w:t xml:space="preserve">No. Applicants from across the UK and overseas are encouraged to apply. Applicants should note the mandatory requirement to attend the NIA launch, </w:t>
      </w:r>
      <w:proofErr w:type="gramStart"/>
      <w:r>
        <w:t>summit</w:t>
      </w:r>
      <w:proofErr w:type="gramEnd"/>
      <w:r>
        <w:t xml:space="preserve"> and quarterly events</w:t>
      </w:r>
      <w:r w:rsidR="00F2319C">
        <w:t xml:space="preserve"> in person.</w:t>
      </w:r>
      <w:r w:rsidR="00EA713C">
        <w:t xml:space="preserve"> </w:t>
      </w:r>
      <w:r w:rsidR="00F2319C">
        <w:t xml:space="preserve"> </w:t>
      </w:r>
    </w:p>
    <w:p w14:paraId="56C8126C" w14:textId="77777777" w:rsidR="00A8735F" w:rsidRDefault="00A8735F" w:rsidP="006411F9">
      <w:pPr>
        <w:spacing w:after="0" w:line="240" w:lineRule="auto"/>
      </w:pPr>
    </w:p>
    <w:p w14:paraId="5E484B45" w14:textId="6427C969" w:rsidR="006D412A" w:rsidRPr="00E70BAB" w:rsidRDefault="006D412A" w:rsidP="006411F9">
      <w:pPr>
        <w:spacing w:after="0" w:line="240" w:lineRule="auto"/>
        <w:rPr>
          <w:b/>
        </w:rPr>
      </w:pPr>
      <w:r w:rsidRPr="00E70BAB">
        <w:rPr>
          <w:b/>
        </w:rPr>
        <w:t>I</w:t>
      </w:r>
      <w:r w:rsidR="009B555B">
        <w:rPr>
          <w:b/>
        </w:rPr>
        <w:t xml:space="preserve"> am </w:t>
      </w:r>
      <w:r w:rsidRPr="00E70BAB">
        <w:rPr>
          <w:b/>
        </w:rPr>
        <w:t xml:space="preserve">from a </w:t>
      </w:r>
      <w:proofErr w:type="gramStart"/>
      <w:r w:rsidRPr="00E70BAB">
        <w:rPr>
          <w:b/>
        </w:rPr>
        <w:t>start-up,</w:t>
      </w:r>
      <w:proofErr w:type="gramEnd"/>
      <w:r w:rsidRPr="00E70BAB">
        <w:rPr>
          <w:b/>
        </w:rPr>
        <w:t xml:space="preserve"> can I apply for the NIA?</w:t>
      </w:r>
    </w:p>
    <w:p w14:paraId="167C6DCF" w14:textId="22E99A83" w:rsidR="00E70BAB" w:rsidRDefault="00E70BAB" w:rsidP="00E70BAB">
      <w:pPr>
        <w:spacing w:after="0" w:line="240" w:lineRule="auto"/>
      </w:pPr>
      <w:r>
        <w:t xml:space="preserve">The NIA is for innovations that are both ready to scale across the NHS in England, and that have the necessary resources and team to scale across England over a 12-month period and beyond. </w:t>
      </w:r>
      <w:r w:rsidR="002F02EC">
        <w:t>Your organisation should therefore have sufficient resources to be able to scale up at pace – and be able to take up opportunities that arise from your participation in the NIA.</w:t>
      </w:r>
    </w:p>
    <w:p w14:paraId="1F8CCCE2" w14:textId="77777777" w:rsidR="004A4E74" w:rsidRDefault="004A4E74" w:rsidP="004A4E74">
      <w:pPr>
        <w:spacing w:after="0" w:line="240" w:lineRule="auto"/>
        <w:rPr>
          <w:b/>
          <w:bCs/>
        </w:rPr>
      </w:pPr>
    </w:p>
    <w:p w14:paraId="25B11B14" w14:textId="46CF7373" w:rsidR="004A4E74" w:rsidRPr="005131FF" w:rsidRDefault="004A4E74" w:rsidP="004A4E74">
      <w:pPr>
        <w:spacing w:after="0" w:line="240" w:lineRule="auto"/>
        <w:rPr>
          <w:b/>
          <w:bCs/>
        </w:rPr>
      </w:pPr>
      <w:r w:rsidRPr="005131FF">
        <w:rPr>
          <w:b/>
          <w:bCs/>
        </w:rPr>
        <w:t xml:space="preserve">I am a </w:t>
      </w:r>
      <w:proofErr w:type="gramStart"/>
      <w:r w:rsidRPr="005131FF">
        <w:rPr>
          <w:b/>
          <w:bCs/>
        </w:rPr>
        <w:t>clinician,</w:t>
      </w:r>
      <w:proofErr w:type="gramEnd"/>
      <w:r w:rsidRPr="005131FF">
        <w:rPr>
          <w:b/>
          <w:bCs/>
        </w:rPr>
        <w:t xml:space="preserve"> can I apply for the NIA? </w:t>
      </w:r>
    </w:p>
    <w:p w14:paraId="1668A004" w14:textId="4208F2B2" w:rsidR="004A4E74" w:rsidRDefault="004A4E74" w:rsidP="004A4E74">
      <w:pPr>
        <w:spacing w:after="0" w:line="240" w:lineRule="auto"/>
      </w:pPr>
      <w:r>
        <w:t>Yes, the NIA is open to Fellows from any background, and we have supported several clinicians to scale their innovations. If you have queries or concerns regarding the time commitment of 2 days a week for Fellows, we encourage you to contact the NIA team to discuss your options. Please note, as of 2020, we have expanded our bursary usage policy to include backfill for clinical sessions.</w:t>
      </w:r>
    </w:p>
    <w:p w14:paraId="3E8D6C93" w14:textId="77777777" w:rsidR="006D412A" w:rsidRDefault="006D412A" w:rsidP="006411F9">
      <w:pPr>
        <w:spacing w:after="0" w:line="240" w:lineRule="auto"/>
      </w:pPr>
    </w:p>
    <w:p w14:paraId="54231C98" w14:textId="77777777" w:rsidR="0047546B" w:rsidRPr="00B1730A" w:rsidRDefault="0047546B" w:rsidP="0047546B">
      <w:pPr>
        <w:spacing w:after="0" w:line="240" w:lineRule="auto"/>
        <w:rPr>
          <w:b/>
          <w:bCs/>
        </w:rPr>
      </w:pPr>
      <w:r w:rsidRPr="00B1730A">
        <w:rPr>
          <w:b/>
          <w:bCs/>
        </w:rPr>
        <w:t>I have not completed an application form like this before, where can I go for support?</w:t>
      </w:r>
    </w:p>
    <w:p w14:paraId="0BB2A919" w14:textId="77777777" w:rsidR="00111E79" w:rsidRDefault="00111E79" w:rsidP="00111E79">
      <w:pPr>
        <w:spacing w:after="0"/>
        <w:contextualSpacing/>
        <w:rPr>
          <w:rFonts w:cstheme="minorHAnsi"/>
          <w:color w:val="FF0000"/>
        </w:rPr>
      </w:pPr>
    </w:p>
    <w:p w14:paraId="5B497E3C" w14:textId="77777777" w:rsidR="00111E79" w:rsidRPr="00A82D9F" w:rsidRDefault="00111E79" w:rsidP="00111E79">
      <w:pPr>
        <w:spacing w:after="0"/>
        <w:contextualSpacing/>
        <w:rPr>
          <w:rFonts w:cstheme="minorHAnsi"/>
          <w:i/>
          <w:iCs/>
          <w:color w:val="000000" w:themeColor="text1"/>
        </w:rPr>
      </w:pPr>
      <w:bookmarkStart w:id="1" w:name="_Hlk48132386"/>
      <w:r w:rsidRPr="00A82D9F">
        <w:rPr>
          <w:rFonts w:cstheme="minorHAnsi"/>
          <w:i/>
          <w:iCs/>
          <w:color w:val="000000" w:themeColor="text1"/>
        </w:rPr>
        <w:t>UK based Applicants</w:t>
      </w:r>
    </w:p>
    <w:p w14:paraId="7262801A" w14:textId="695E48E8" w:rsidR="00111E79" w:rsidRPr="00A82D9F" w:rsidRDefault="00111E79" w:rsidP="00111E79">
      <w:pPr>
        <w:spacing w:after="0"/>
        <w:contextualSpacing/>
        <w:rPr>
          <w:rFonts w:cstheme="minorHAnsi"/>
          <w:color w:val="000000" w:themeColor="text1"/>
        </w:rPr>
      </w:pPr>
      <w:r w:rsidRPr="00A82D9F">
        <w:rPr>
          <w:rFonts w:cstheme="minorHAnsi"/>
          <w:color w:val="000000" w:themeColor="text1"/>
        </w:rPr>
        <w:t xml:space="preserve">Your local Academic Health Science Network may be able to provide support and advice in applying for the NIA.  Find your local AHSN here: </w:t>
      </w:r>
      <w:hyperlink r:id="rId36" w:history="1">
        <w:r w:rsidRPr="00A80E0A">
          <w:rPr>
            <w:rStyle w:val="Hyperlink"/>
            <w:rFonts w:cstheme="minorHAnsi"/>
          </w:rPr>
          <w:t>https://www.ahsnnetwork.com/</w:t>
        </w:r>
      </w:hyperlink>
    </w:p>
    <w:p w14:paraId="47D95371" w14:textId="77777777" w:rsidR="00111E79" w:rsidRPr="00A82D9F" w:rsidRDefault="00111E79" w:rsidP="00111E79">
      <w:pPr>
        <w:spacing w:after="0"/>
        <w:contextualSpacing/>
        <w:rPr>
          <w:rFonts w:cstheme="minorHAnsi"/>
          <w:color w:val="000000" w:themeColor="text1"/>
        </w:rPr>
      </w:pPr>
    </w:p>
    <w:p w14:paraId="7F3DD39B" w14:textId="380ACB8B" w:rsidR="00111E79" w:rsidRPr="00A82D9F" w:rsidRDefault="00111E79" w:rsidP="00111E79">
      <w:pPr>
        <w:spacing w:after="0"/>
        <w:contextualSpacing/>
        <w:rPr>
          <w:rFonts w:cstheme="minorHAnsi"/>
          <w:color w:val="000000" w:themeColor="text1"/>
        </w:rPr>
      </w:pPr>
      <w:r w:rsidRPr="00A82D9F">
        <w:rPr>
          <w:rFonts w:cstheme="minorHAnsi"/>
          <w:color w:val="000000" w:themeColor="text1"/>
        </w:rPr>
        <w:t xml:space="preserve">If you are new to completing application forms of this nature and are based in the UK, independent advice, provided by the </w:t>
      </w:r>
      <w:hyperlink r:id="rId37" w:history="1">
        <w:r w:rsidRPr="00A82D9F">
          <w:rPr>
            <w:rStyle w:val="Hyperlink"/>
            <w:rFonts w:cstheme="minorHAnsi"/>
          </w:rPr>
          <w:t>Knowledge Transfer Network</w:t>
        </w:r>
      </w:hyperlink>
      <w:r w:rsidRPr="00A82D9F">
        <w:rPr>
          <w:rFonts w:cstheme="minorHAnsi"/>
          <w:color w:val="000000" w:themeColor="text1"/>
        </w:rPr>
        <w:t xml:space="preserve">, on structuring and producing a compelling application is available.  Applicants can register their interest for this support by emailing </w:t>
      </w:r>
      <w:hyperlink r:id="rId38" w:history="1">
        <w:r w:rsidRPr="00A82D9F">
          <w:rPr>
            <w:rStyle w:val="Hyperlink"/>
            <w:rFonts w:cstheme="minorHAnsi"/>
            <w:color w:val="000000" w:themeColor="text1"/>
          </w:rPr>
          <w:t>NIA@uclpartners.com</w:t>
        </w:r>
      </w:hyperlink>
      <w:r w:rsidRPr="00A82D9F">
        <w:rPr>
          <w:rFonts w:cstheme="minorHAnsi"/>
          <w:color w:val="000000" w:themeColor="text1"/>
        </w:rPr>
        <w:t xml:space="preserve"> by 28 September 2020.  A draft of the proposed application will need to be completed by this date and feedback will be provided by telephone or an online platform on 9 October 2020.  Support will be offered on a first come, first served basis.</w:t>
      </w:r>
    </w:p>
    <w:p w14:paraId="46055B7D" w14:textId="77777777" w:rsidR="0047546B" w:rsidRPr="00A82D9F" w:rsidRDefault="0047546B" w:rsidP="0047546B">
      <w:pPr>
        <w:spacing w:after="0" w:line="240" w:lineRule="auto"/>
        <w:rPr>
          <w:rFonts w:cstheme="minorHAnsi"/>
        </w:rPr>
      </w:pPr>
    </w:p>
    <w:p w14:paraId="581C79B1" w14:textId="05BF2FE9" w:rsidR="00111E79" w:rsidRPr="00A82D9F" w:rsidRDefault="0047546B" w:rsidP="0047546B">
      <w:pPr>
        <w:spacing w:after="0" w:line="240" w:lineRule="auto"/>
        <w:rPr>
          <w:i/>
          <w:iCs/>
        </w:rPr>
      </w:pPr>
      <w:r w:rsidRPr="00A82D9F">
        <w:rPr>
          <w:i/>
          <w:iCs/>
        </w:rPr>
        <w:t xml:space="preserve">International </w:t>
      </w:r>
      <w:r w:rsidR="00111E79" w:rsidRPr="00A82D9F">
        <w:rPr>
          <w:i/>
          <w:iCs/>
        </w:rPr>
        <w:t>A</w:t>
      </w:r>
      <w:r w:rsidRPr="00A82D9F">
        <w:rPr>
          <w:i/>
          <w:iCs/>
        </w:rPr>
        <w:t xml:space="preserve">pplicants </w:t>
      </w:r>
    </w:p>
    <w:p w14:paraId="5693B2B6" w14:textId="129DA835" w:rsidR="0047546B" w:rsidRDefault="00111E79" w:rsidP="0047546B">
      <w:pPr>
        <w:spacing w:after="0" w:line="240" w:lineRule="auto"/>
      </w:pPr>
      <w:r>
        <w:t xml:space="preserve">You should </w:t>
      </w:r>
      <w:r w:rsidR="0047546B">
        <w:t xml:space="preserve">contact </w:t>
      </w:r>
      <w:hyperlink r:id="rId39" w:history="1">
        <w:r w:rsidR="0047546B" w:rsidRPr="00111E79">
          <w:rPr>
            <w:rStyle w:val="Hyperlink"/>
          </w:rPr>
          <w:t>Healthcare UK</w:t>
        </w:r>
      </w:hyperlink>
      <w:r w:rsidR="0047546B">
        <w:t xml:space="preserve"> to access the dedicated support on offer for international companies looking to come to the UK.</w:t>
      </w:r>
    </w:p>
    <w:bookmarkEnd w:id="1"/>
    <w:p w14:paraId="3CFD1533" w14:textId="77777777" w:rsidR="0047546B" w:rsidRDefault="0047546B" w:rsidP="006411F9">
      <w:pPr>
        <w:spacing w:after="0" w:line="240" w:lineRule="auto"/>
        <w:rPr>
          <w:b/>
        </w:rPr>
      </w:pPr>
    </w:p>
    <w:p w14:paraId="528B1D17" w14:textId="41CEFE43" w:rsidR="006D412A" w:rsidRPr="00026604" w:rsidRDefault="006D412A" w:rsidP="006411F9">
      <w:pPr>
        <w:spacing w:after="0" w:line="240" w:lineRule="auto"/>
        <w:rPr>
          <w:b/>
        </w:rPr>
      </w:pPr>
      <w:r w:rsidRPr="00026604">
        <w:rPr>
          <w:b/>
        </w:rPr>
        <w:t xml:space="preserve">Why is there a time commitment </w:t>
      </w:r>
      <w:r w:rsidR="00F97830" w:rsidRPr="00026604">
        <w:rPr>
          <w:b/>
        </w:rPr>
        <w:t xml:space="preserve">for Fellows </w:t>
      </w:r>
      <w:r w:rsidRPr="00026604">
        <w:rPr>
          <w:b/>
        </w:rPr>
        <w:t xml:space="preserve">of </w:t>
      </w:r>
      <w:r w:rsidR="00151EF1">
        <w:rPr>
          <w:b/>
        </w:rPr>
        <w:t>2</w:t>
      </w:r>
      <w:r w:rsidR="00563B31">
        <w:rPr>
          <w:b/>
        </w:rPr>
        <w:t xml:space="preserve"> </w:t>
      </w:r>
      <w:r w:rsidRPr="00026604">
        <w:rPr>
          <w:b/>
        </w:rPr>
        <w:t xml:space="preserve">days a week? </w:t>
      </w:r>
    </w:p>
    <w:p w14:paraId="3DE7E574" w14:textId="538C2E65" w:rsidR="00026604" w:rsidRDefault="00026604" w:rsidP="00026604">
      <w:pPr>
        <w:spacing w:after="0" w:line="240" w:lineRule="auto"/>
        <w:rPr>
          <w:b/>
        </w:rPr>
      </w:pPr>
      <w:r>
        <w:t xml:space="preserve">Fellows need to be able to commit two days per week to scaling their innovation as part of the NIA. These two days per week will include attendance at quarterly events, </w:t>
      </w:r>
      <w:r w:rsidR="00F0527B">
        <w:t xml:space="preserve">producing </w:t>
      </w:r>
      <w:r>
        <w:t>and implementing sprint plans, providing updates to the</w:t>
      </w:r>
      <w:r w:rsidR="00C848AD">
        <w:t xml:space="preserve"> NIA team, meeting mentors and </w:t>
      </w:r>
      <w:hyperlink r:id="rId40" w:history="1">
        <w:r w:rsidR="00A80E0A" w:rsidRPr="00A80E0A">
          <w:rPr>
            <w:rStyle w:val="Hyperlink"/>
          </w:rPr>
          <w:t>Academic Health Science Network</w:t>
        </w:r>
        <w:r w:rsidR="00A80E0A">
          <w:rPr>
            <w:rStyle w:val="Hyperlink"/>
          </w:rPr>
          <w:t>s</w:t>
        </w:r>
        <w:r w:rsidR="00A80E0A" w:rsidRPr="00A80E0A">
          <w:rPr>
            <w:rStyle w:val="Hyperlink"/>
          </w:rPr>
          <w:t xml:space="preserve"> (AHSN</w:t>
        </w:r>
        <w:r w:rsidR="00A80E0A">
          <w:rPr>
            <w:rStyle w:val="Hyperlink"/>
          </w:rPr>
          <w:t>s</w:t>
        </w:r>
        <w:r w:rsidR="00A80E0A" w:rsidRPr="00A80E0A">
          <w:rPr>
            <w:rStyle w:val="Hyperlink"/>
          </w:rPr>
          <w:t>)</w:t>
        </w:r>
      </w:hyperlink>
      <w:r>
        <w:t>, etc.</w:t>
      </w:r>
      <w:r>
        <w:rPr>
          <w:b/>
        </w:rPr>
        <w:t xml:space="preserve"> </w:t>
      </w:r>
    </w:p>
    <w:p w14:paraId="045A74C7" w14:textId="77777777" w:rsidR="00026604" w:rsidRDefault="00026604" w:rsidP="00026604">
      <w:pPr>
        <w:spacing w:after="0" w:line="240" w:lineRule="auto"/>
        <w:rPr>
          <w:b/>
        </w:rPr>
      </w:pPr>
    </w:p>
    <w:p w14:paraId="1D3E9D68" w14:textId="55AECE7B" w:rsidR="00026604" w:rsidRPr="00252667" w:rsidRDefault="00026604" w:rsidP="00026604">
      <w:pPr>
        <w:spacing w:after="0" w:line="240" w:lineRule="auto"/>
        <w:rPr>
          <w:b/>
        </w:rPr>
      </w:pPr>
      <w:r>
        <w:t xml:space="preserve">For some Fellows, this will be part of </w:t>
      </w:r>
      <w:r w:rsidR="00513931">
        <w:t xml:space="preserve">their </w:t>
      </w:r>
      <w:r>
        <w:t xml:space="preserve">normal </w:t>
      </w:r>
      <w:r w:rsidR="000120DF">
        <w:t xml:space="preserve">day </w:t>
      </w:r>
      <w:r>
        <w:t>jobs - where scaling their innovation is their everyday business. For others, particularly those who are based in clinical roles, it might mean</w:t>
      </w:r>
      <w:r w:rsidR="000120DF">
        <w:t xml:space="preserve"> </w:t>
      </w:r>
      <w:r w:rsidR="000120DF">
        <w:lastRenderedPageBreak/>
        <w:t>setting aside time for</w:t>
      </w:r>
      <w:r>
        <w:t xml:space="preserve"> </w:t>
      </w:r>
      <w:r w:rsidR="000120DF">
        <w:t xml:space="preserve">the completion of a </w:t>
      </w:r>
      <w:r>
        <w:t xml:space="preserve">different set of tasks. This could range from building a compelling business case for intended purchasers, </w:t>
      </w:r>
      <w:proofErr w:type="gramStart"/>
      <w:r>
        <w:t>developing</w:t>
      </w:r>
      <w:proofErr w:type="gramEnd"/>
      <w:r>
        <w:t xml:space="preserve"> and executing a stakeholder engagement and marketing plan, building a network, developing a health economic case, presenting to target purchasers, and so on.</w:t>
      </w:r>
    </w:p>
    <w:p w14:paraId="06297195" w14:textId="77777777" w:rsidR="00026604" w:rsidRDefault="00026604" w:rsidP="00026604">
      <w:pPr>
        <w:spacing w:after="0" w:line="240" w:lineRule="auto"/>
      </w:pPr>
    </w:p>
    <w:p w14:paraId="7EF70996" w14:textId="202AB05D" w:rsidR="00026604" w:rsidRDefault="00026604" w:rsidP="00026604">
      <w:pPr>
        <w:spacing w:after="0" w:line="240" w:lineRule="auto"/>
      </w:pPr>
      <w:r>
        <w:t xml:space="preserve">We would expect the two days per week will vary for each Fellow depending on the type of innovation and </w:t>
      </w:r>
      <w:r w:rsidR="000120DF">
        <w:t xml:space="preserve">the </w:t>
      </w:r>
      <w:r>
        <w:t>strategy for scaling.</w:t>
      </w:r>
    </w:p>
    <w:p w14:paraId="6637C2FD" w14:textId="60AA15E0" w:rsidR="00012246" w:rsidRDefault="00012246" w:rsidP="006411F9">
      <w:pPr>
        <w:spacing w:after="0" w:line="240" w:lineRule="auto"/>
      </w:pPr>
    </w:p>
    <w:p w14:paraId="78162829" w14:textId="2F537648" w:rsidR="00A838E5" w:rsidRPr="00A82D9F" w:rsidRDefault="00A838E5" w:rsidP="006411F9">
      <w:pPr>
        <w:spacing w:after="0" w:line="240" w:lineRule="auto"/>
        <w:rPr>
          <w:b/>
          <w:bCs/>
        </w:rPr>
      </w:pPr>
      <w:r w:rsidRPr="00A82D9F">
        <w:rPr>
          <w:b/>
          <w:bCs/>
        </w:rPr>
        <w:t>How has Covid-19 affected participation in the NIA programme?</w:t>
      </w:r>
    </w:p>
    <w:p w14:paraId="0ABF5482" w14:textId="0A24E567" w:rsidR="00A838E5" w:rsidRDefault="00A838E5" w:rsidP="006411F9">
      <w:pPr>
        <w:spacing w:after="0" w:line="240" w:lineRule="auto"/>
      </w:pPr>
      <w:r>
        <w:t>The NIA</w:t>
      </w:r>
      <w:r w:rsidR="00FC71F7">
        <w:t xml:space="preserve"> learning</w:t>
      </w:r>
      <w:r>
        <w:t xml:space="preserve"> programme</w:t>
      </w:r>
      <w:r w:rsidR="00A82D9F">
        <w:t xml:space="preserve"> </w:t>
      </w:r>
      <w:r>
        <w:t>has been</w:t>
      </w:r>
      <w:r w:rsidR="00A82D9F">
        <w:t xml:space="preserve"> previously</w:t>
      </w:r>
      <w:r>
        <w:t xml:space="preserve"> delivered face to face with quarterly and learning events as well as meetings held in London. Due to the Government guidelines during the pandemic, events and meetings have successfully been held virtually on platforms easily accessible on all devices including those used in NHS settings. </w:t>
      </w:r>
      <w:r w:rsidR="00D95F94">
        <w:t>Although</w:t>
      </w:r>
      <w:r>
        <w:t xml:space="preserve"> it is uncertain what the guidelines will be at the start of the 2021 intake in April 2021, </w:t>
      </w:r>
      <w:r w:rsidR="00D95F94">
        <w:t xml:space="preserve">it is likely that the programme will continue to be run </w:t>
      </w:r>
      <w:r w:rsidR="00FC71F7">
        <w:t xml:space="preserve">at least partially </w:t>
      </w:r>
      <w:r w:rsidR="00D95F94">
        <w:t>online</w:t>
      </w:r>
      <w:r w:rsidR="00FC71F7">
        <w:t>,</w:t>
      </w:r>
      <w:r w:rsidR="00D95F94">
        <w:t xml:space="preserve"> although this is subject to change with advance notice.</w:t>
      </w:r>
    </w:p>
    <w:p w14:paraId="3EB74546" w14:textId="77777777" w:rsidR="00A838E5" w:rsidRDefault="00A838E5" w:rsidP="006411F9">
      <w:pPr>
        <w:spacing w:after="0" w:line="240" w:lineRule="auto"/>
      </w:pPr>
    </w:p>
    <w:p w14:paraId="563288E6" w14:textId="77777777" w:rsidR="00D70EEA" w:rsidRPr="00D81F33" w:rsidRDefault="00D70EEA" w:rsidP="00D70EEA">
      <w:pPr>
        <w:spacing w:after="0" w:line="240" w:lineRule="auto"/>
        <w:rPr>
          <w:b/>
          <w:bCs/>
        </w:rPr>
      </w:pPr>
      <w:r w:rsidRPr="00D81F33">
        <w:rPr>
          <w:b/>
          <w:bCs/>
        </w:rPr>
        <w:t xml:space="preserve">What if a </w:t>
      </w:r>
      <w:proofErr w:type="gramStart"/>
      <w:r w:rsidRPr="00D81F33">
        <w:rPr>
          <w:b/>
          <w:bCs/>
        </w:rPr>
        <w:t xml:space="preserve">Fellow </w:t>
      </w:r>
      <w:r>
        <w:rPr>
          <w:b/>
          <w:bCs/>
        </w:rPr>
        <w:t>wishes</w:t>
      </w:r>
      <w:proofErr w:type="gramEnd"/>
      <w:r>
        <w:rPr>
          <w:b/>
          <w:bCs/>
        </w:rPr>
        <w:t xml:space="preserve"> to resign from the NIA?</w:t>
      </w:r>
    </w:p>
    <w:p w14:paraId="6BBACFB8" w14:textId="77777777" w:rsidR="00D70EEA" w:rsidRDefault="00D70EEA" w:rsidP="00D70EEA">
      <w:pPr>
        <w:spacing w:after="0" w:line="240" w:lineRule="auto"/>
      </w:pPr>
      <w:r>
        <w:t xml:space="preserve">If a Fellow is no longer able to maintain their commitment to the NIA, for example if they are no longer working for the company supporting their innovation, they are able to put forward a replacement candidate, who will then go through a formal application process. Replacement Fellows are carefully assessed and must attend an interview with NIA stakeholders before a recommendation is ratified by the NIA programme board. </w:t>
      </w:r>
    </w:p>
    <w:p w14:paraId="78BFC2D2" w14:textId="77777777" w:rsidR="00D70EEA" w:rsidRDefault="00D70EEA" w:rsidP="00D70EEA">
      <w:pPr>
        <w:spacing w:after="0" w:line="240" w:lineRule="auto"/>
      </w:pPr>
    </w:p>
    <w:p w14:paraId="440D884B" w14:textId="42BAE110" w:rsidR="00D70EEA" w:rsidRDefault="00D70EEA" w:rsidP="00D70EEA">
      <w:pPr>
        <w:spacing w:after="0" w:line="240" w:lineRule="auto"/>
      </w:pPr>
      <w:r>
        <w:t>If for any reason a Fellow is no longer able to participate in the NIA and does not wish to be replaced, they are offered the opportunity to become an Alumni early.</w:t>
      </w:r>
    </w:p>
    <w:p w14:paraId="1658EF64" w14:textId="77777777" w:rsidR="00D70EEA" w:rsidRDefault="00D70EEA" w:rsidP="00D70EEA">
      <w:pPr>
        <w:spacing w:after="0" w:line="240" w:lineRule="auto"/>
      </w:pPr>
    </w:p>
    <w:p w14:paraId="04405BB9" w14:textId="77777777" w:rsidR="00012246" w:rsidRPr="00C3168A" w:rsidRDefault="006D412A" w:rsidP="006411F9">
      <w:pPr>
        <w:spacing w:after="0" w:line="240" w:lineRule="auto"/>
        <w:rPr>
          <w:b/>
        </w:rPr>
      </w:pPr>
      <w:r w:rsidRPr="00C3168A">
        <w:rPr>
          <w:b/>
        </w:rPr>
        <w:t xml:space="preserve">Who are the Mentors on the NIA? </w:t>
      </w:r>
    </w:p>
    <w:p w14:paraId="340B8CB1" w14:textId="20BC9F7A" w:rsidR="00EB2E96" w:rsidRDefault="00FD0DE0" w:rsidP="00EB2E96">
      <w:pPr>
        <w:spacing w:after="0" w:line="240" w:lineRule="auto"/>
      </w:pPr>
      <w:r w:rsidRPr="00FD0DE0">
        <w:t xml:space="preserve">Our expert, high-profile Mentors represent a broad skills base. Their support is predominantly in the form of advice, </w:t>
      </w:r>
      <w:proofErr w:type="gramStart"/>
      <w:r w:rsidRPr="00FD0DE0">
        <w:t>guidance</w:t>
      </w:r>
      <w:proofErr w:type="gramEnd"/>
      <w:r w:rsidRPr="00FD0DE0">
        <w:t xml:space="preserve"> and networking. Our pool of Mentors is regularly expanded to support the experiences and identified needs of the Fellows.</w:t>
      </w:r>
      <w:r w:rsidR="00EE60FD">
        <w:t xml:space="preserve"> Current Mentors include:</w:t>
      </w:r>
    </w:p>
    <w:p w14:paraId="3A213CE4" w14:textId="77777777" w:rsidR="00FD0DE0" w:rsidRDefault="00FD0DE0" w:rsidP="00EB2E96">
      <w:pPr>
        <w:spacing w:after="0" w:line="240" w:lineRule="auto"/>
      </w:pPr>
    </w:p>
    <w:p w14:paraId="712A046E" w14:textId="77777777" w:rsidR="00A82D9F" w:rsidRPr="00820EF6" w:rsidRDefault="00A82D9F" w:rsidP="00A82D9F">
      <w:pPr>
        <w:pStyle w:val="ListParagraph"/>
        <w:numPr>
          <w:ilvl w:val="1"/>
          <w:numId w:val="46"/>
        </w:numPr>
        <w:spacing w:after="0" w:line="240" w:lineRule="auto"/>
        <w:ind w:left="709"/>
      </w:pPr>
      <w:bookmarkStart w:id="2" w:name="_Hlk47435039"/>
      <w:r w:rsidRPr="00820EF6">
        <w:t>Adrian Downing</w:t>
      </w:r>
      <w:r>
        <w:t>,</w:t>
      </w:r>
      <w:r w:rsidRPr="00820EF6">
        <w:t xml:space="preserve"> Independent Consultant specialising in Healthcare SMEs</w:t>
      </w:r>
    </w:p>
    <w:p w14:paraId="73F8F39B" w14:textId="77777777" w:rsidR="00A82D9F" w:rsidRPr="00820EF6" w:rsidRDefault="00A82D9F" w:rsidP="00A82D9F">
      <w:pPr>
        <w:pStyle w:val="ListParagraph"/>
        <w:numPr>
          <w:ilvl w:val="1"/>
          <w:numId w:val="46"/>
        </w:numPr>
        <w:spacing w:after="0" w:line="240" w:lineRule="auto"/>
        <w:ind w:left="709"/>
      </w:pPr>
      <w:r w:rsidRPr="00820EF6">
        <w:t xml:space="preserve">Professor </w:t>
      </w:r>
      <w:proofErr w:type="gramStart"/>
      <w:r w:rsidRPr="00820EF6">
        <w:t>The</w:t>
      </w:r>
      <w:proofErr w:type="gramEnd"/>
      <w:r w:rsidRPr="00820EF6">
        <w:t xml:space="preserve"> Lord Ajay Kakkar; Chairman, UCLPartners; Professor of Surgery, UCL</w:t>
      </w:r>
    </w:p>
    <w:p w14:paraId="30A6870F" w14:textId="77777777" w:rsidR="00A82D9F" w:rsidRPr="00820EF6" w:rsidRDefault="00A82D9F" w:rsidP="00A82D9F">
      <w:pPr>
        <w:pStyle w:val="ListParagraph"/>
        <w:numPr>
          <w:ilvl w:val="1"/>
          <w:numId w:val="46"/>
        </w:numPr>
        <w:spacing w:after="0" w:line="240" w:lineRule="auto"/>
        <w:ind w:left="709"/>
      </w:pPr>
      <w:r w:rsidRPr="00820EF6">
        <w:t>Andreas Haimboeck-Tichy</w:t>
      </w:r>
      <w:r>
        <w:t>,</w:t>
      </w:r>
      <w:r w:rsidRPr="00820EF6">
        <w:t xml:space="preserve"> Director of Health, Social Care and Life Sciences, IBM</w:t>
      </w:r>
    </w:p>
    <w:p w14:paraId="083D0AD4" w14:textId="77777777" w:rsidR="00A82D9F" w:rsidRPr="00A82D9F" w:rsidRDefault="00A82D9F" w:rsidP="00A82D9F">
      <w:pPr>
        <w:pStyle w:val="ListParagraph"/>
        <w:numPr>
          <w:ilvl w:val="1"/>
          <w:numId w:val="46"/>
        </w:numPr>
        <w:spacing w:after="0" w:line="240" w:lineRule="auto"/>
        <w:ind w:left="709" w:right="-188"/>
        <w:rPr>
          <w:rFonts w:cstheme="minorHAnsi"/>
        </w:rPr>
      </w:pPr>
      <w:r w:rsidRPr="00820EF6">
        <w:t xml:space="preserve">Professor </w:t>
      </w:r>
      <w:proofErr w:type="gramStart"/>
      <w:r w:rsidRPr="00820EF6">
        <w:t>The</w:t>
      </w:r>
      <w:proofErr w:type="gramEnd"/>
      <w:r w:rsidRPr="00820EF6">
        <w:t xml:space="preserve"> Lord Darzi of Denham</w:t>
      </w:r>
      <w:r>
        <w:t>,</w:t>
      </w:r>
      <w:r w:rsidRPr="00820EF6">
        <w:t xml:space="preserve"> Director of the Institute of Global Health Innovation, Imperial College London</w:t>
      </w:r>
    </w:p>
    <w:p w14:paraId="06486F83" w14:textId="4F804DFF" w:rsidR="00A82D9F" w:rsidRPr="00A82D9F" w:rsidRDefault="00A82D9F" w:rsidP="00A82D9F">
      <w:pPr>
        <w:pStyle w:val="ListParagraph"/>
        <w:numPr>
          <w:ilvl w:val="1"/>
          <w:numId w:val="46"/>
        </w:numPr>
        <w:spacing w:after="0" w:line="240" w:lineRule="auto"/>
        <w:ind w:left="709" w:right="-188"/>
        <w:rPr>
          <w:rFonts w:cstheme="minorHAnsi"/>
        </w:rPr>
      </w:pPr>
      <w:proofErr w:type="spellStart"/>
      <w:r>
        <w:t>Archna</w:t>
      </w:r>
      <w:proofErr w:type="spellEnd"/>
      <w:r>
        <w:t xml:space="preserve"> Sharma, </w:t>
      </w:r>
      <w:r w:rsidRPr="00A82D9F">
        <w:rPr>
          <w:rFonts w:cstheme="minorHAnsi"/>
        </w:rPr>
        <w:t>Founder of Neem Tree Press; Medical Doctor; expert in finance and healthcare</w:t>
      </w:r>
    </w:p>
    <w:p w14:paraId="23EAB40E" w14:textId="77777777" w:rsidR="00A82D9F" w:rsidRPr="00820EF6" w:rsidRDefault="00A82D9F" w:rsidP="00A82D9F">
      <w:pPr>
        <w:pStyle w:val="ListParagraph"/>
        <w:numPr>
          <w:ilvl w:val="1"/>
          <w:numId w:val="46"/>
        </w:numPr>
        <w:spacing w:after="0" w:line="240" w:lineRule="auto"/>
        <w:ind w:left="709"/>
      </w:pPr>
      <w:r w:rsidRPr="00820EF6">
        <w:t>Arun Krishna</w:t>
      </w:r>
      <w:r>
        <w:t>,</w:t>
      </w:r>
      <w:r>
        <w:rPr>
          <w:rFonts w:cstheme="minorHAnsi"/>
        </w:rPr>
        <w:t xml:space="preserve"> H</w:t>
      </w:r>
      <w:r w:rsidRPr="00284897">
        <w:rPr>
          <w:rFonts w:cstheme="minorHAnsi"/>
        </w:rPr>
        <w:t>ead of Franchise, Oncology, AstraZeneca</w:t>
      </w:r>
      <w:r w:rsidRPr="00820EF6" w:rsidDel="00A744EF">
        <w:t xml:space="preserve"> </w:t>
      </w:r>
    </w:p>
    <w:p w14:paraId="7E0A5127" w14:textId="77777777" w:rsidR="00A82D9F" w:rsidRDefault="00A82D9F" w:rsidP="00A82D9F">
      <w:pPr>
        <w:pStyle w:val="ListParagraph"/>
        <w:numPr>
          <w:ilvl w:val="1"/>
          <w:numId w:val="46"/>
        </w:numPr>
        <w:spacing w:after="0" w:line="240" w:lineRule="auto"/>
        <w:ind w:left="709"/>
      </w:pPr>
      <w:r w:rsidRPr="00820EF6">
        <w:t>Ben Maruthappu</w:t>
      </w:r>
      <w:r>
        <w:t>,</w:t>
      </w:r>
      <w:r w:rsidRPr="00820EF6">
        <w:t xml:space="preserve"> Co-</w:t>
      </w:r>
      <w:proofErr w:type="gramStart"/>
      <w:r w:rsidRPr="00820EF6">
        <w:t>founder</w:t>
      </w:r>
      <w:proofErr w:type="gramEnd"/>
      <w:r w:rsidRPr="00820EF6">
        <w:t xml:space="preserve"> and CEO, </w:t>
      </w:r>
      <w:proofErr w:type="spellStart"/>
      <w:r w:rsidRPr="00820EF6">
        <w:t>Cera</w:t>
      </w:r>
      <w:proofErr w:type="spellEnd"/>
    </w:p>
    <w:p w14:paraId="6CD83DBA" w14:textId="77777777" w:rsidR="00A82D9F" w:rsidRPr="00A744EF" w:rsidRDefault="00A82D9F" w:rsidP="00A82D9F">
      <w:pPr>
        <w:pStyle w:val="ListParagraph"/>
        <w:numPr>
          <w:ilvl w:val="1"/>
          <w:numId w:val="46"/>
        </w:numPr>
        <w:spacing w:after="0" w:line="240" w:lineRule="auto"/>
        <w:ind w:left="709"/>
      </w:pPr>
      <w:r>
        <w:t xml:space="preserve">Bobby Kaura, </w:t>
      </w:r>
      <w:r w:rsidRPr="00A744EF">
        <w:t>Seed investment and International development, Illumina Accelerator Cambridge</w:t>
      </w:r>
    </w:p>
    <w:p w14:paraId="3EC4EC73" w14:textId="77777777" w:rsidR="00A82D9F" w:rsidRPr="00820EF6" w:rsidRDefault="00A82D9F" w:rsidP="00A82D9F">
      <w:pPr>
        <w:pStyle w:val="ListParagraph"/>
        <w:numPr>
          <w:ilvl w:val="1"/>
          <w:numId w:val="46"/>
        </w:numPr>
        <w:spacing w:after="0" w:line="240" w:lineRule="auto"/>
        <w:ind w:left="709"/>
      </w:pPr>
      <w:r w:rsidRPr="00820EF6">
        <w:t xml:space="preserve">Celia </w:t>
      </w:r>
      <w:proofErr w:type="spellStart"/>
      <w:r w:rsidRPr="00820EF6">
        <w:t>Ingham</w:t>
      </w:r>
      <w:proofErr w:type="spellEnd"/>
      <w:r w:rsidRPr="00820EF6">
        <w:t xml:space="preserve"> Clark</w:t>
      </w:r>
      <w:r>
        <w:t>,</w:t>
      </w:r>
      <w:r w:rsidRPr="00820EF6">
        <w:t xml:space="preserve"> Medical Director for Clinical Effectiveness, NHS </w:t>
      </w:r>
      <w:proofErr w:type="gramStart"/>
      <w:r w:rsidRPr="00820EF6">
        <w:t>England</w:t>
      </w:r>
      <w:proofErr w:type="gramEnd"/>
      <w:r>
        <w:t xml:space="preserve"> and NHS Improvement</w:t>
      </w:r>
    </w:p>
    <w:p w14:paraId="23AFD690" w14:textId="77777777" w:rsidR="00A82D9F" w:rsidRPr="00820EF6" w:rsidRDefault="00A82D9F" w:rsidP="00A82D9F">
      <w:pPr>
        <w:pStyle w:val="ListParagraph"/>
        <w:numPr>
          <w:ilvl w:val="1"/>
          <w:numId w:val="46"/>
        </w:numPr>
        <w:spacing w:after="0" w:line="240" w:lineRule="auto"/>
        <w:ind w:left="709"/>
      </w:pPr>
      <w:r w:rsidRPr="00820EF6">
        <w:t xml:space="preserve">Professor Donal </w:t>
      </w:r>
      <w:proofErr w:type="spellStart"/>
      <w:r w:rsidRPr="00820EF6">
        <w:t>O’Donoghue</w:t>
      </w:r>
      <w:proofErr w:type="spellEnd"/>
      <w:r>
        <w:t>,</w:t>
      </w:r>
      <w:r w:rsidRPr="00820EF6">
        <w:t xml:space="preserve"> Medical Director, Greater Manchester AHSN</w:t>
      </w:r>
    </w:p>
    <w:p w14:paraId="2BC72389" w14:textId="77777777" w:rsidR="00A82D9F" w:rsidRPr="00820EF6" w:rsidRDefault="00A82D9F" w:rsidP="00A82D9F">
      <w:pPr>
        <w:pStyle w:val="ListParagraph"/>
        <w:numPr>
          <w:ilvl w:val="1"/>
          <w:numId w:val="46"/>
        </w:numPr>
        <w:spacing w:after="0" w:line="240" w:lineRule="auto"/>
        <w:ind w:left="709"/>
      </w:pPr>
      <w:r w:rsidRPr="00820EF6">
        <w:t>Ed Jones</w:t>
      </w:r>
      <w:r>
        <w:t>,</w:t>
      </w:r>
      <w:r w:rsidRPr="00820EF6">
        <w:t xml:space="preserve"> </w:t>
      </w:r>
      <w:r w:rsidRPr="00A84396">
        <w:t>Independent adviser</w:t>
      </w:r>
      <w:r>
        <w:t>;</w:t>
      </w:r>
      <w:r w:rsidRPr="00A84396">
        <w:t xml:space="preserve"> Formerly Chief of Staff to the Foreign Secretary and Advis</w:t>
      </w:r>
      <w:r>
        <w:t>o</w:t>
      </w:r>
      <w:r w:rsidRPr="00A84396">
        <w:t>r to the Secretary of State for Health</w:t>
      </w:r>
      <w:r w:rsidRPr="00A84396" w:rsidDel="00A84396">
        <w:t xml:space="preserve"> </w:t>
      </w:r>
    </w:p>
    <w:p w14:paraId="11AB14B7" w14:textId="77777777" w:rsidR="00A82D9F" w:rsidRPr="00820EF6" w:rsidRDefault="00A82D9F" w:rsidP="00A82D9F">
      <w:pPr>
        <w:pStyle w:val="ListParagraph"/>
        <w:numPr>
          <w:ilvl w:val="1"/>
          <w:numId w:val="46"/>
        </w:numPr>
        <w:spacing w:after="0" w:line="240" w:lineRule="auto"/>
        <w:ind w:left="709"/>
      </w:pPr>
      <w:r w:rsidRPr="00820EF6">
        <w:t>Fiona Bride, Director of Market Access, Novartis</w:t>
      </w:r>
    </w:p>
    <w:p w14:paraId="6B467111" w14:textId="77777777" w:rsidR="00A82D9F" w:rsidRPr="00820EF6" w:rsidRDefault="00A82D9F" w:rsidP="00A82D9F">
      <w:pPr>
        <w:pStyle w:val="ListParagraph"/>
        <w:numPr>
          <w:ilvl w:val="1"/>
          <w:numId w:val="46"/>
        </w:numPr>
        <w:spacing w:after="0" w:line="240" w:lineRule="auto"/>
        <w:ind w:left="709"/>
      </w:pPr>
      <w:r w:rsidRPr="00820EF6">
        <w:lastRenderedPageBreak/>
        <w:t>Gary Gallen</w:t>
      </w:r>
      <w:r>
        <w:t>,</w:t>
      </w:r>
      <w:r w:rsidRPr="00820EF6">
        <w:t xml:space="preserve"> </w:t>
      </w:r>
      <w:proofErr w:type="gramStart"/>
      <w:r w:rsidRPr="00820EF6">
        <w:t>CEO</w:t>
      </w:r>
      <w:proofErr w:type="gramEnd"/>
      <w:r w:rsidRPr="00820EF6">
        <w:t xml:space="preserve"> and founder of </w:t>
      </w:r>
      <w:proofErr w:type="spellStart"/>
      <w:r w:rsidRPr="00820EF6">
        <w:t>rradar</w:t>
      </w:r>
      <w:proofErr w:type="spellEnd"/>
    </w:p>
    <w:p w14:paraId="086C890C" w14:textId="77777777" w:rsidR="00A82D9F" w:rsidRPr="00820EF6" w:rsidRDefault="00A82D9F" w:rsidP="00A82D9F">
      <w:pPr>
        <w:pStyle w:val="ListParagraph"/>
        <w:numPr>
          <w:ilvl w:val="1"/>
          <w:numId w:val="46"/>
        </w:numPr>
        <w:spacing w:after="0" w:line="240" w:lineRule="auto"/>
        <w:ind w:left="709"/>
      </w:pPr>
      <w:r w:rsidRPr="00820EF6">
        <w:t>Professor Joanne Hackett</w:t>
      </w:r>
      <w:r>
        <w:t>,</w:t>
      </w:r>
      <w:r w:rsidRPr="00820EF6">
        <w:t xml:space="preserve"> </w:t>
      </w:r>
      <w:r w:rsidRPr="00F31D6A">
        <w:t>General Partner, Healthcare at IZY Capital</w:t>
      </w:r>
    </w:p>
    <w:p w14:paraId="46D24C2E" w14:textId="77777777" w:rsidR="00A82D9F" w:rsidRDefault="00A82D9F" w:rsidP="00A82D9F">
      <w:pPr>
        <w:pStyle w:val="ListParagraph"/>
        <w:numPr>
          <w:ilvl w:val="1"/>
          <w:numId w:val="46"/>
        </w:numPr>
        <w:spacing w:after="0" w:line="240" w:lineRule="auto"/>
        <w:ind w:left="709"/>
      </w:pPr>
      <w:r w:rsidRPr="00820EF6">
        <w:t>Professor Sir John Burn</w:t>
      </w:r>
      <w:r>
        <w:t>,</w:t>
      </w:r>
      <w:r w:rsidRPr="00820EF6">
        <w:t xml:space="preserve"> Professor of Clinical Genetics, Newcastle University; Non-Executive Director, NHS </w:t>
      </w:r>
      <w:proofErr w:type="gramStart"/>
      <w:r w:rsidRPr="00820EF6">
        <w:t>England</w:t>
      </w:r>
      <w:proofErr w:type="gramEnd"/>
      <w:r w:rsidRPr="00820EF6">
        <w:t xml:space="preserve"> </w:t>
      </w:r>
      <w:r>
        <w:t>and NHS Improvement</w:t>
      </w:r>
    </w:p>
    <w:p w14:paraId="0CC14ABE" w14:textId="77777777" w:rsidR="00A82D9F" w:rsidRPr="00820EF6" w:rsidRDefault="00A82D9F" w:rsidP="00A82D9F">
      <w:pPr>
        <w:pStyle w:val="ListParagraph"/>
        <w:numPr>
          <w:ilvl w:val="1"/>
          <w:numId w:val="46"/>
        </w:numPr>
        <w:spacing w:after="0" w:line="240" w:lineRule="auto"/>
        <w:ind w:left="709"/>
      </w:pPr>
      <w:r>
        <w:t xml:space="preserve">Jon Spiers, Former CEO, </w:t>
      </w:r>
      <w:proofErr w:type="spellStart"/>
      <w:r w:rsidRPr="00DA41F8">
        <w:t>Autistica</w:t>
      </w:r>
      <w:proofErr w:type="spellEnd"/>
    </w:p>
    <w:p w14:paraId="6E5D202E" w14:textId="77777777" w:rsidR="00A82D9F" w:rsidRDefault="00A82D9F" w:rsidP="00A82D9F">
      <w:pPr>
        <w:pStyle w:val="ListParagraph"/>
        <w:numPr>
          <w:ilvl w:val="1"/>
          <w:numId w:val="46"/>
        </w:numPr>
        <w:spacing w:after="0" w:line="240" w:lineRule="auto"/>
        <w:ind w:left="709"/>
      </w:pPr>
      <w:r w:rsidRPr="00820EF6">
        <w:t xml:space="preserve">Manish </w:t>
      </w:r>
      <w:proofErr w:type="spellStart"/>
      <w:r w:rsidRPr="00820EF6">
        <w:t>Miglani</w:t>
      </w:r>
      <w:proofErr w:type="spellEnd"/>
      <w:r>
        <w:t>,</w:t>
      </w:r>
      <w:r w:rsidRPr="00820EF6">
        <w:t xml:space="preserve"> Investment Director, Nesta</w:t>
      </w:r>
    </w:p>
    <w:p w14:paraId="05A877A8" w14:textId="77777777" w:rsidR="00A82D9F" w:rsidRDefault="00A82D9F" w:rsidP="00A82D9F">
      <w:pPr>
        <w:pStyle w:val="ListParagraph"/>
        <w:numPr>
          <w:ilvl w:val="1"/>
          <w:numId w:val="46"/>
        </w:numPr>
        <w:spacing w:after="0" w:line="240" w:lineRule="auto"/>
        <w:ind w:left="709"/>
      </w:pPr>
      <w:r w:rsidRPr="006023EC">
        <w:t xml:space="preserve">Mayur </w:t>
      </w:r>
      <w:proofErr w:type="spellStart"/>
      <w:r w:rsidRPr="006023EC">
        <w:t>Vibhuti</w:t>
      </w:r>
      <w:proofErr w:type="spellEnd"/>
      <w:r>
        <w:t xml:space="preserve">, GP and </w:t>
      </w:r>
      <w:r w:rsidRPr="006023EC">
        <w:t>NHS England Clinical Entrepreneur Fellow</w:t>
      </w:r>
    </w:p>
    <w:p w14:paraId="2B030DB9" w14:textId="77777777" w:rsidR="00A82D9F" w:rsidRPr="00DA41F8" w:rsidRDefault="00A82D9F" w:rsidP="00A82D9F">
      <w:pPr>
        <w:pStyle w:val="ListParagraph"/>
        <w:numPr>
          <w:ilvl w:val="1"/>
          <w:numId w:val="46"/>
        </w:numPr>
        <w:spacing w:after="0" w:line="240" w:lineRule="auto"/>
        <w:ind w:left="709"/>
      </w:pPr>
      <w:r w:rsidRPr="00820EF6">
        <w:t>Nick Ibery</w:t>
      </w:r>
      <w:r>
        <w:t>,</w:t>
      </w:r>
      <w:r w:rsidRPr="00820EF6">
        <w:t xml:space="preserve"> </w:t>
      </w:r>
      <w:r w:rsidRPr="005E1ACD">
        <w:t>Associate Partner</w:t>
      </w:r>
      <w:r>
        <w:t>, Pangea Investors; Medical Doctor; Lawyer</w:t>
      </w:r>
    </w:p>
    <w:p w14:paraId="2F3233B2" w14:textId="77777777" w:rsidR="00A82D9F" w:rsidRPr="00820EF6" w:rsidRDefault="00A82D9F" w:rsidP="00A82D9F">
      <w:pPr>
        <w:pStyle w:val="ListParagraph"/>
        <w:numPr>
          <w:ilvl w:val="1"/>
          <w:numId w:val="46"/>
        </w:numPr>
        <w:spacing w:after="0" w:line="240" w:lineRule="auto"/>
        <w:ind w:left="709"/>
      </w:pPr>
      <w:r w:rsidRPr="00820EF6">
        <w:t>Noel Gordon</w:t>
      </w:r>
      <w:r>
        <w:t>,</w:t>
      </w:r>
      <w:r w:rsidRPr="00820EF6">
        <w:t xml:space="preserve"> Chairman, NHS Digital; Non-Executive Director, NHS </w:t>
      </w:r>
      <w:proofErr w:type="gramStart"/>
      <w:r w:rsidRPr="00820EF6">
        <w:t>England</w:t>
      </w:r>
      <w:proofErr w:type="gramEnd"/>
      <w:r>
        <w:t xml:space="preserve"> and NHS Improvement</w:t>
      </w:r>
    </w:p>
    <w:p w14:paraId="33F60410" w14:textId="77777777" w:rsidR="00A82D9F" w:rsidRPr="00820EF6" w:rsidRDefault="00A82D9F" w:rsidP="00A82D9F">
      <w:pPr>
        <w:pStyle w:val="ListParagraph"/>
        <w:numPr>
          <w:ilvl w:val="1"/>
          <w:numId w:val="46"/>
        </w:numPr>
        <w:spacing w:after="0" w:line="240" w:lineRule="auto"/>
        <w:ind w:left="709"/>
      </w:pPr>
      <w:r w:rsidRPr="00820EF6">
        <w:t>Pam Garside</w:t>
      </w:r>
      <w:r>
        <w:t>,</w:t>
      </w:r>
      <w:r w:rsidRPr="00820EF6">
        <w:t xml:space="preserve"> Partner, </w:t>
      </w:r>
      <w:proofErr w:type="spellStart"/>
      <w:r w:rsidRPr="00820EF6">
        <w:t>Newhealth</w:t>
      </w:r>
      <w:proofErr w:type="spellEnd"/>
      <w:r>
        <w:t>;</w:t>
      </w:r>
      <w:r w:rsidRPr="00820EF6">
        <w:t xml:space="preserve"> Fellow</w:t>
      </w:r>
      <w:r>
        <w:t xml:space="preserve">, </w:t>
      </w:r>
      <w:r w:rsidRPr="00820EF6">
        <w:t>Judge Business School, University of Cambridge</w:t>
      </w:r>
    </w:p>
    <w:p w14:paraId="0006AFD6" w14:textId="77777777" w:rsidR="00A82D9F" w:rsidRPr="00820EF6" w:rsidRDefault="00A82D9F" w:rsidP="00A82D9F">
      <w:pPr>
        <w:pStyle w:val="ListParagraph"/>
        <w:numPr>
          <w:ilvl w:val="1"/>
          <w:numId w:val="46"/>
        </w:numPr>
        <w:spacing w:after="0" w:line="240" w:lineRule="auto"/>
        <w:ind w:left="709"/>
      </w:pPr>
      <w:r w:rsidRPr="00820EF6">
        <w:t xml:space="preserve">Robert </w:t>
      </w:r>
      <w:proofErr w:type="spellStart"/>
      <w:r w:rsidRPr="00820EF6">
        <w:t>Mollen</w:t>
      </w:r>
      <w:proofErr w:type="spellEnd"/>
      <w:r>
        <w:t>,</w:t>
      </w:r>
      <w:r w:rsidRPr="00820EF6">
        <w:t xml:space="preserve"> US-qualified corporate lawyer resident in Fried Frank’s London office since 1991 and member of London Tech Advocates</w:t>
      </w:r>
    </w:p>
    <w:p w14:paraId="1B9445F0" w14:textId="77777777" w:rsidR="00A82D9F" w:rsidRPr="00820EF6" w:rsidRDefault="00A82D9F" w:rsidP="00A82D9F">
      <w:pPr>
        <w:pStyle w:val="ListParagraph"/>
        <w:numPr>
          <w:ilvl w:val="1"/>
          <w:numId w:val="46"/>
        </w:numPr>
        <w:spacing w:after="0" w:line="240" w:lineRule="auto"/>
        <w:ind w:left="709"/>
      </w:pPr>
      <w:r w:rsidRPr="00820EF6">
        <w:t>Dr Samantha Barrell</w:t>
      </w:r>
      <w:r>
        <w:t>,</w:t>
      </w:r>
      <w:r w:rsidRPr="00820EF6">
        <w:t xml:space="preserve"> Chief Operating Officer, The Francis Crick Institute</w:t>
      </w:r>
    </w:p>
    <w:p w14:paraId="224BCD93" w14:textId="77777777" w:rsidR="00A82D9F" w:rsidRPr="00820EF6" w:rsidRDefault="00A82D9F" w:rsidP="00A82D9F">
      <w:pPr>
        <w:pStyle w:val="ListParagraph"/>
        <w:numPr>
          <w:ilvl w:val="1"/>
          <w:numId w:val="46"/>
        </w:numPr>
        <w:spacing w:after="0" w:line="240" w:lineRule="auto"/>
        <w:ind w:left="709"/>
      </w:pPr>
      <w:r w:rsidRPr="00820EF6">
        <w:t>Samantha Jones</w:t>
      </w:r>
      <w:r>
        <w:t>,</w:t>
      </w:r>
      <w:r w:rsidRPr="00820EF6">
        <w:t xml:space="preserve"> Chief Executive, Centene UK; Former Director of the New Care Models Programme, NHS </w:t>
      </w:r>
      <w:proofErr w:type="gramStart"/>
      <w:r w:rsidRPr="00820EF6">
        <w:t>England</w:t>
      </w:r>
      <w:proofErr w:type="gramEnd"/>
      <w:r>
        <w:t xml:space="preserve"> and NHS Improvement</w:t>
      </w:r>
    </w:p>
    <w:p w14:paraId="511A4928" w14:textId="77777777" w:rsidR="00A82D9F" w:rsidRDefault="00A82D9F" w:rsidP="00A82D9F">
      <w:pPr>
        <w:pStyle w:val="ListParagraph"/>
        <w:numPr>
          <w:ilvl w:val="1"/>
          <w:numId w:val="46"/>
        </w:numPr>
        <w:spacing w:after="0" w:line="240" w:lineRule="auto"/>
        <w:ind w:left="709"/>
      </w:pPr>
      <w:r>
        <w:t xml:space="preserve">Sharlene Lopez, </w:t>
      </w:r>
      <w:r w:rsidRPr="003535EE">
        <w:t>Founder &amp; CEO, Eye catcher</w:t>
      </w:r>
      <w:r>
        <w:t>;</w:t>
      </w:r>
      <w:r w:rsidRPr="003535EE">
        <w:t xml:space="preserve"> </w:t>
      </w:r>
      <w:r>
        <w:t>B</w:t>
      </w:r>
      <w:r w:rsidRPr="006023EC">
        <w:t xml:space="preserve">rand &amp; </w:t>
      </w:r>
      <w:r>
        <w:t>C</w:t>
      </w:r>
      <w:r w:rsidRPr="006023EC">
        <w:t xml:space="preserve">ommunications </w:t>
      </w:r>
      <w:r>
        <w:t>E</w:t>
      </w:r>
      <w:r w:rsidRPr="006023EC">
        <w:t>xpert</w:t>
      </w:r>
    </w:p>
    <w:p w14:paraId="78756BAE" w14:textId="77777777" w:rsidR="00A82D9F" w:rsidRPr="00820EF6" w:rsidRDefault="00A82D9F" w:rsidP="00A82D9F">
      <w:pPr>
        <w:pStyle w:val="ListParagraph"/>
        <w:numPr>
          <w:ilvl w:val="1"/>
          <w:numId w:val="46"/>
        </w:numPr>
        <w:spacing w:after="0" w:line="240" w:lineRule="auto"/>
        <w:ind w:left="709"/>
      </w:pPr>
      <w:r w:rsidRPr="00820EF6">
        <w:t xml:space="preserve">Professor </w:t>
      </w:r>
      <w:proofErr w:type="spellStart"/>
      <w:r w:rsidRPr="00820EF6">
        <w:t>Sudhesh</w:t>
      </w:r>
      <w:proofErr w:type="spellEnd"/>
      <w:r w:rsidRPr="00820EF6">
        <w:t xml:space="preserve"> Kumar</w:t>
      </w:r>
      <w:r>
        <w:t>,</w:t>
      </w:r>
      <w:r w:rsidRPr="00820EF6">
        <w:t xml:space="preserve"> Dean of the Warwick Medical School; Director of the Institute of Digital Healthcare, University of Warwick </w:t>
      </w:r>
    </w:p>
    <w:p w14:paraId="4BB0DE7B" w14:textId="77777777" w:rsidR="00A82D9F" w:rsidRPr="00820EF6" w:rsidRDefault="00A82D9F" w:rsidP="00A82D9F">
      <w:pPr>
        <w:pStyle w:val="ListParagraph"/>
        <w:numPr>
          <w:ilvl w:val="1"/>
          <w:numId w:val="46"/>
        </w:numPr>
        <w:spacing w:after="0" w:line="240" w:lineRule="auto"/>
        <w:ind w:left="709"/>
      </w:pPr>
      <w:r w:rsidRPr="00820EF6">
        <w:t>Professor Tony Young</w:t>
      </w:r>
      <w:r>
        <w:t>,</w:t>
      </w:r>
      <w:r w:rsidRPr="00820EF6">
        <w:t xml:space="preserve"> National Clinical Director for Innovation, NHS </w:t>
      </w:r>
      <w:proofErr w:type="gramStart"/>
      <w:r w:rsidRPr="00820EF6">
        <w:t>England</w:t>
      </w:r>
      <w:proofErr w:type="gramEnd"/>
      <w:r>
        <w:t xml:space="preserve"> and NHS Improvement</w:t>
      </w:r>
    </w:p>
    <w:bookmarkEnd w:id="2"/>
    <w:p w14:paraId="29C49120" w14:textId="77777777" w:rsidR="006D412A" w:rsidRDefault="006D412A" w:rsidP="00EB2E96">
      <w:pPr>
        <w:tabs>
          <w:tab w:val="left" w:pos="1760"/>
        </w:tabs>
        <w:spacing w:after="0" w:line="240" w:lineRule="auto"/>
      </w:pPr>
    </w:p>
    <w:p w14:paraId="75003BFC" w14:textId="22DBF16C" w:rsidR="006D412A" w:rsidRPr="00FA661B" w:rsidRDefault="006D412A" w:rsidP="006411F9">
      <w:pPr>
        <w:spacing w:after="0" w:line="240" w:lineRule="auto"/>
        <w:rPr>
          <w:b/>
        </w:rPr>
      </w:pPr>
      <w:r w:rsidRPr="00FA661B">
        <w:rPr>
          <w:b/>
        </w:rPr>
        <w:t>What</w:t>
      </w:r>
      <w:r w:rsidR="00772E7F">
        <w:rPr>
          <w:b/>
        </w:rPr>
        <w:t xml:space="preserve"> is </w:t>
      </w:r>
      <w:r w:rsidRPr="00FA661B">
        <w:rPr>
          <w:b/>
        </w:rPr>
        <w:t xml:space="preserve">the role of the NIA core team? </w:t>
      </w:r>
    </w:p>
    <w:p w14:paraId="250A17B4" w14:textId="24A61483" w:rsidR="009654FA" w:rsidRDefault="009654FA" w:rsidP="00FA661B">
      <w:pPr>
        <w:spacing w:after="0" w:line="240" w:lineRule="auto"/>
      </w:pPr>
      <w:r>
        <w:t xml:space="preserve">The NIA core team, based at </w:t>
      </w:r>
      <w:hyperlink r:id="rId41" w:history="1">
        <w:r w:rsidR="00EB4BBA" w:rsidRPr="00EB4BBA">
          <w:rPr>
            <w:rStyle w:val="Hyperlink"/>
            <w:rFonts w:cstheme="minorHAnsi"/>
          </w:rPr>
          <w:t>UCLPartners</w:t>
        </w:r>
      </w:hyperlink>
      <w:r>
        <w:t xml:space="preserve">, provides coordination, administration and communications support for the Accelerator. This includes: </w:t>
      </w:r>
    </w:p>
    <w:p w14:paraId="0F3C1043" w14:textId="77777777" w:rsidR="009654FA" w:rsidRDefault="009654FA" w:rsidP="00FA661B">
      <w:pPr>
        <w:spacing w:after="0" w:line="240" w:lineRule="auto"/>
      </w:pPr>
    </w:p>
    <w:p w14:paraId="0E4892D7" w14:textId="666A7BDD" w:rsidR="00FA661B" w:rsidRDefault="009654FA" w:rsidP="009654FA">
      <w:pPr>
        <w:pStyle w:val="ListParagraph"/>
        <w:numPr>
          <w:ilvl w:val="0"/>
          <w:numId w:val="3"/>
        </w:numPr>
        <w:spacing w:after="0" w:line="240" w:lineRule="auto"/>
      </w:pPr>
      <w:r>
        <w:t>Working with partner organisations (</w:t>
      </w:r>
      <w:hyperlink r:id="rId42" w:history="1">
        <w:r w:rsidRPr="00EB4BBA">
          <w:rPr>
            <w:rStyle w:val="Hyperlink"/>
          </w:rPr>
          <w:t>NHS England</w:t>
        </w:r>
      </w:hyperlink>
      <w:r>
        <w:t xml:space="preserve">, </w:t>
      </w:r>
      <w:hyperlink r:id="rId43" w:history="1">
        <w:r w:rsidRPr="00EB4BBA">
          <w:rPr>
            <w:rStyle w:val="Hyperlink"/>
          </w:rPr>
          <w:t>AHSNs</w:t>
        </w:r>
      </w:hyperlink>
      <w:r>
        <w:t>) and supporting organisations (</w:t>
      </w:r>
      <w:hyperlink r:id="rId44" w:history="1">
        <w:r w:rsidRPr="00CE41F3">
          <w:rPr>
            <w:rStyle w:val="Hyperlink"/>
          </w:rPr>
          <w:t>The Health Foundation</w:t>
        </w:r>
      </w:hyperlink>
      <w:r>
        <w:t xml:space="preserve">, </w:t>
      </w:r>
      <w:hyperlink r:id="rId45" w:history="1">
        <w:r w:rsidR="001227A9" w:rsidRPr="00CE41F3">
          <w:rPr>
            <w:rStyle w:val="Hyperlink"/>
          </w:rPr>
          <w:t>NHS</w:t>
        </w:r>
        <w:r w:rsidR="00E1006F" w:rsidRPr="00CE41F3">
          <w:rPr>
            <w:rStyle w:val="Hyperlink"/>
          </w:rPr>
          <w:t>X</w:t>
        </w:r>
      </w:hyperlink>
      <w:r w:rsidR="001227A9">
        <w:t xml:space="preserve">, </w:t>
      </w:r>
      <w:hyperlink r:id="rId46" w:history="1">
        <w:r w:rsidR="00E1006F" w:rsidRPr="00CE41F3">
          <w:rPr>
            <w:rStyle w:val="Hyperlink"/>
          </w:rPr>
          <w:t>Department of Health and Social Care</w:t>
        </w:r>
      </w:hyperlink>
      <w:r w:rsidR="001227A9">
        <w:t xml:space="preserve">) to optimise the value of the NIA for Fellows and the wider NHS. </w:t>
      </w:r>
    </w:p>
    <w:p w14:paraId="1135F3F0" w14:textId="77777777" w:rsidR="001227A9" w:rsidRDefault="001227A9" w:rsidP="009654FA">
      <w:pPr>
        <w:pStyle w:val="ListParagraph"/>
        <w:numPr>
          <w:ilvl w:val="0"/>
          <w:numId w:val="3"/>
        </w:numPr>
        <w:spacing w:after="0" w:line="240" w:lineRule="auto"/>
      </w:pPr>
      <w:r>
        <w:t>Administering the recruitment, selection and contracting process of the NIA Fellows</w:t>
      </w:r>
    </w:p>
    <w:p w14:paraId="5DDBE9A5" w14:textId="77777777" w:rsidR="001227A9" w:rsidRDefault="001227A9" w:rsidP="009654FA">
      <w:pPr>
        <w:pStyle w:val="ListParagraph"/>
        <w:numPr>
          <w:ilvl w:val="0"/>
          <w:numId w:val="3"/>
        </w:numPr>
        <w:spacing w:after="0" w:line="240" w:lineRule="auto"/>
      </w:pPr>
      <w:r>
        <w:t>Coordinating the annual summit and launch events, quarterly events, and additional learning sessions</w:t>
      </w:r>
    </w:p>
    <w:p w14:paraId="589F4644" w14:textId="32E99F29" w:rsidR="001227A9" w:rsidRDefault="001227A9" w:rsidP="009654FA">
      <w:pPr>
        <w:pStyle w:val="ListParagraph"/>
        <w:numPr>
          <w:ilvl w:val="0"/>
          <w:numId w:val="3"/>
        </w:numPr>
        <w:spacing w:after="0" w:line="240" w:lineRule="auto"/>
      </w:pPr>
      <w:r>
        <w:t xml:space="preserve">Connecting Fellows to </w:t>
      </w:r>
      <w:hyperlink r:id="rId47" w:history="1">
        <w:r w:rsidR="00CE41F3" w:rsidRPr="00A80E0A">
          <w:rPr>
            <w:rStyle w:val="Hyperlink"/>
          </w:rPr>
          <w:t>Academic Health Science Network</w:t>
        </w:r>
        <w:r w:rsidR="00CE41F3">
          <w:rPr>
            <w:rStyle w:val="Hyperlink"/>
          </w:rPr>
          <w:t>s</w:t>
        </w:r>
        <w:r w:rsidR="00CE41F3" w:rsidRPr="00A80E0A">
          <w:rPr>
            <w:rStyle w:val="Hyperlink"/>
          </w:rPr>
          <w:t xml:space="preserve"> (AHSN</w:t>
        </w:r>
        <w:r w:rsidR="00CE41F3">
          <w:rPr>
            <w:rStyle w:val="Hyperlink"/>
          </w:rPr>
          <w:t>s</w:t>
        </w:r>
        <w:r w:rsidR="00CE41F3" w:rsidRPr="00A80E0A">
          <w:rPr>
            <w:rStyle w:val="Hyperlink"/>
          </w:rPr>
          <w:t>)</w:t>
        </w:r>
      </w:hyperlink>
      <w:r>
        <w:t xml:space="preserve"> and Mentor support</w:t>
      </w:r>
    </w:p>
    <w:p w14:paraId="71578B0C" w14:textId="77777777" w:rsidR="009654FA" w:rsidRDefault="001227A9" w:rsidP="00FA661B">
      <w:pPr>
        <w:pStyle w:val="ListParagraph"/>
        <w:numPr>
          <w:ilvl w:val="0"/>
          <w:numId w:val="3"/>
        </w:numPr>
        <w:spacing w:after="0" w:line="240" w:lineRule="auto"/>
      </w:pPr>
      <w:r>
        <w:t>Supporting Fellows to develop action and sprint plans</w:t>
      </w:r>
    </w:p>
    <w:p w14:paraId="467E3E39" w14:textId="77777777" w:rsidR="00FA661B" w:rsidRDefault="00FA661B" w:rsidP="00FA661B">
      <w:pPr>
        <w:pStyle w:val="ListParagraph"/>
        <w:numPr>
          <w:ilvl w:val="0"/>
          <w:numId w:val="2"/>
        </w:numPr>
        <w:spacing w:after="0" w:line="240" w:lineRule="auto"/>
      </w:pPr>
      <w:r>
        <w:t>Identifying and meeting any gaps in the support package offered to Fellows</w:t>
      </w:r>
    </w:p>
    <w:p w14:paraId="7425FC14" w14:textId="77777777" w:rsidR="00FA661B" w:rsidRDefault="00FA661B" w:rsidP="00FA661B">
      <w:pPr>
        <w:pStyle w:val="ListParagraph"/>
        <w:numPr>
          <w:ilvl w:val="0"/>
          <w:numId w:val="2"/>
        </w:numPr>
        <w:spacing w:after="0" w:line="240" w:lineRule="auto"/>
      </w:pPr>
      <w:r>
        <w:t>Providing secretariat for the NIA Programme Board and NIA Operational Group</w:t>
      </w:r>
    </w:p>
    <w:p w14:paraId="70447044" w14:textId="77777777" w:rsidR="00FA661B" w:rsidRDefault="00FA661B" w:rsidP="00FA661B">
      <w:pPr>
        <w:pStyle w:val="ListParagraph"/>
        <w:numPr>
          <w:ilvl w:val="0"/>
          <w:numId w:val="2"/>
        </w:numPr>
        <w:spacing w:after="0" w:line="240" w:lineRule="auto"/>
      </w:pPr>
      <w:r>
        <w:t>Engaging with NHS England to optimise opportunities for the Fellows and to address systemic barriers</w:t>
      </w:r>
    </w:p>
    <w:p w14:paraId="0C93DB37" w14:textId="77777777" w:rsidR="001227A9" w:rsidRDefault="001227A9" w:rsidP="00FA661B">
      <w:pPr>
        <w:pStyle w:val="ListParagraph"/>
        <w:numPr>
          <w:ilvl w:val="0"/>
          <w:numId w:val="2"/>
        </w:numPr>
        <w:spacing w:after="0" w:line="240" w:lineRule="auto"/>
      </w:pPr>
      <w:r>
        <w:t>Coordinate and manage communication and engagement activities to support NIA aims</w:t>
      </w:r>
    </w:p>
    <w:p w14:paraId="1F4D7FDC" w14:textId="77777777" w:rsidR="006D412A" w:rsidRDefault="001227A9" w:rsidP="00FA661B">
      <w:pPr>
        <w:pStyle w:val="ListParagraph"/>
        <w:numPr>
          <w:ilvl w:val="0"/>
          <w:numId w:val="2"/>
        </w:numPr>
        <w:spacing w:after="0" w:line="240" w:lineRule="auto"/>
      </w:pPr>
      <w:r>
        <w:t>Providing day-</w:t>
      </w:r>
      <w:r w:rsidR="00FA661B">
        <w:t>to</w:t>
      </w:r>
      <w:r>
        <w:t>-</w:t>
      </w:r>
      <w:r w:rsidR="00FA661B">
        <w:t>day support to the Fellows</w:t>
      </w:r>
    </w:p>
    <w:p w14:paraId="7B2EDB35" w14:textId="77777777" w:rsidR="00FA661B" w:rsidRDefault="00FA661B" w:rsidP="006411F9">
      <w:pPr>
        <w:spacing w:after="0" w:line="240" w:lineRule="auto"/>
      </w:pPr>
    </w:p>
    <w:p w14:paraId="4F9C7A9C" w14:textId="77777777" w:rsidR="006D412A" w:rsidRPr="00E271F6" w:rsidRDefault="006D412A" w:rsidP="006411F9">
      <w:pPr>
        <w:spacing w:after="0" w:line="240" w:lineRule="auto"/>
        <w:rPr>
          <w:b/>
        </w:rPr>
      </w:pPr>
      <w:r w:rsidRPr="00E271F6">
        <w:rPr>
          <w:b/>
        </w:rPr>
        <w:t xml:space="preserve">Is there ever a circumstance when </w:t>
      </w:r>
      <w:r w:rsidR="00E271F6">
        <w:rPr>
          <w:b/>
        </w:rPr>
        <w:t>a</w:t>
      </w:r>
      <w:r w:rsidRPr="00E271F6">
        <w:rPr>
          <w:b/>
        </w:rPr>
        <w:t xml:space="preserve"> Fellow could be asked to leave the NIA? </w:t>
      </w:r>
    </w:p>
    <w:p w14:paraId="4118A457" w14:textId="30ED05E4" w:rsidR="00E271F6" w:rsidRDefault="00E271F6" w:rsidP="00E271F6">
      <w:pPr>
        <w:spacing w:after="0" w:line="240" w:lineRule="auto"/>
      </w:pPr>
      <w:r>
        <w:t>The bar for Fellows and innovations is high</w:t>
      </w:r>
      <w:r w:rsidR="00BF5088">
        <w:t>. All Fellows are required to demonstrate full participation</w:t>
      </w:r>
      <w:r w:rsidR="00F05014">
        <w:t xml:space="preserve"> in the NIA</w:t>
      </w:r>
      <w:r w:rsidR="00BF5088">
        <w:t xml:space="preserve">, with a consequence of exiting the programme if requirements are not met. </w:t>
      </w:r>
      <w:r w:rsidR="00045841">
        <w:t xml:space="preserve">Expectations of Fellows are detailed in the </w:t>
      </w:r>
      <w:r w:rsidR="00045841" w:rsidRPr="00CE41F3">
        <w:rPr>
          <w:i/>
          <w:iCs/>
        </w:rPr>
        <w:t>Call for Applications</w:t>
      </w:r>
      <w:r w:rsidR="00045841">
        <w:t xml:space="preserve"> and the </w:t>
      </w:r>
      <w:r w:rsidR="00045841" w:rsidRPr="00CE41F3">
        <w:rPr>
          <w:i/>
          <w:iCs/>
        </w:rPr>
        <w:t>contract</w:t>
      </w:r>
      <w:r w:rsidR="00045841">
        <w:t xml:space="preserve"> that Fellows</w:t>
      </w:r>
      <w:r w:rsidR="009F6DEF">
        <w:t xml:space="preserve">, along with their organisations, </w:t>
      </w:r>
      <w:r w:rsidR="00045841">
        <w:t xml:space="preserve">are required to sign, to formally join the NIA. </w:t>
      </w:r>
      <w:r>
        <w:t>As part of this commitment, Fellows agree to spend two days per week on the NIA</w:t>
      </w:r>
      <w:r w:rsidR="004C0F1F">
        <w:t xml:space="preserve">, </w:t>
      </w:r>
      <w:r>
        <w:t>attend the launch and four quarterly events</w:t>
      </w:r>
      <w:r w:rsidR="004C0F1F">
        <w:t>,</w:t>
      </w:r>
      <w:r>
        <w:t xml:space="preserve"> and </w:t>
      </w:r>
      <w:r>
        <w:lastRenderedPageBreak/>
        <w:t xml:space="preserve">submit progress reports. At the start of the NIA, they will develop and agree a scaling plan with the NIA core team. As part of this, Fellows agree a minimum set of activities they will deliver during the first 12 months. </w:t>
      </w:r>
    </w:p>
    <w:p w14:paraId="69656622" w14:textId="77777777" w:rsidR="00E271F6" w:rsidRDefault="00E271F6" w:rsidP="00E271F6">
      <w:pPr>
        <w:spacing w:after="0" w:line="240" w:lineRule="auto"/>
      </w:pPr>
    </w:p>
    <w:p w14:paraId="720C1FF5" w14:textId="77777777" w:rsidR="00E271F6" w:rsidRDefault="00E271F6" w:rsidP="00E271F6">
      <w:pPr>
        <w:spacing w:after="0" w:line="240" w:lineRule="auto"/>
      </w:pPr>
      <w:r>
        <w:t xml:space="preserve">Fellows may be asked to leave the </w:t>
      </w:r>
      <w:r w:rsidR="00733F26">
        <w:t>NIA</w:t>
      </w:r>
      <w:r>
        <w:t xml:space="preserve"> </w:t>
      </w:r>
      <w:proofErr w:type="gramStart"/>
      <w:r>
        <w:t xml:space="preserve">in the </w:t>
      </w:r>
      <w:r w:rsidR="00733F26">
        <w:t>event</w:t>
      </w:r>
      <w:r>
        <w:t xml:space="preserve"> that</w:t>
      </w:r>
      <w:proofErr w:type="gramEnd"/>
      <w:r>
        <w:t xml:space="preserve"> they:</w:t>
      </w:r>
    </w:p>
    <w:p w14:paraId="5632F2A3" w14:textId="77777777" w:rsidR="00E271F6" w:rsidRDefault="00E271F6" w:rsidP="00E271F6">
      <w:pPr>
        <w:spacing w:after="0" w:line="240" w:lineRule="auto"/>
      </w:pPr>
    </w:p>
    <w:p w14:paraId="7B934222" w14:textId="1924005A" w:rsidR="00E271F6" w:rsidRDefault="00E271F6" w:rsidP="00E271F6">
      <w:pPr>
        <w:pStyle w:val="ListParagraph"/>
        <w:numPr>
          <w:ilvl w:val="0"/>
          <w:numId w:val="1"/>
        </w:numPr>
        <w:spacing w:after="0" w:line="240" w:lineRule="auto"/>
      </w:pPr>
      <w:r>
        <w:t>Break any condition in the NIA contract</w:t>
      </w:r>
    </w:p>
    <w:p w14:paraId="152E2EFA" w14:textId="47208939" w:rsidR="00D70EEA" w:rsidRDefault="00D70EEA" w:rsidP="00E271F6">
      <w:pPr>
        <w:pStyle w:val="ListParagraph"/>
        <w:numPr>
          <w:ilvl w:val="0"/>
          <w:numId w:val="1"/>
        </w:numPr>
        <w:spacing w:after="0" w:line="240" w:lineRule="auto"/>
      </w:pPr>
      <w:r w:rsidRPr="00D70EEA">
        <w:t xml:space="preserve">Do not adhere to the </w:t>
      </w:r>
      <w:r w:rsidRPr="002A1D86">
        <w:t>NIA code of conduct</w:t>
      </w:r>
    </w:p>
    <w:p w14:paraId="5B5D1A45" w14:textId="77777777" w:rsidR="00E271F6" w:rsidRDefault="00E271F6" w:rsidP="00E271F6">
      <w:pPr>
        <w:pStyle w:val="ListParagraph"/>
        <w:numPr>
          <w:ilvl w:val="0"/>
          <w:numId w:val="1"/>
        </w:numPr>
        <w:spacing w:after="0" w:line="240" w:lineRule="auto"/>
      </w:pPr>
      <w:r>
        <w:t>Are unable to attend the launch and/or quarterly events</w:t>
      </w:r>
    </w:p>
    <w:p w14:paraId="1DC5B617" w14:textId="7911F3C8" w:rsidR="00FD743B" w:rsidRDefault="00E271F6" w:rsidP="00E271F6">
      <w:pPr>
        <w:pStyle w:val="ListParagraph"/>
        <w:numPr>
          <w:ilvl w:val="0"/>
          <w:numId w:val="1"/>
        </w:numPr>
        <w:spacing w:after="0" w:line="240" w:lineRule="auto"/>
      </w:pPr>
      <w:r>
        <w:t xml:space="preserve">Do not deliver on agreed activities </w:t>
      </w:r>
      <w:proofErr w:type="gramStart"/>
      <w:r>
        <w:t>during the course of</w:t>
      </w:r>
      <w:proofErr w:type="gramEnd"/>
      <w:r>
        <w:t xml:space="preserve"> the </w:t>
      </w:r>
      <w:r w:rsidR="00563B31">
        <w:t>programme</w:t>
      </w:r>
    </w:p>
    <w:p w14:paraId="44E74ED8" w14:textId="40C23538" w:rsidR="00E271F6" w:rsidRDefault="00563B31" w:rsidP="00E271F6">
      <w:pPr>
        <w:pStyle w:val="ListParagraph"/>
        <w:numPr>
          <w:ilvl w:val="0"/>
          <w:numId w:val="1"/>
        </w:numPr>
        <w:spacing w:after="0" w:line="240" w:lineRule="auto"/>
      </w:pPr>
      <w:r>
        <w:t xml:space="preserve">Behave </w:t>
      </w:r>
      <w:r w:rsidR="00E271F6">
        <w:t>in a manner unacceptable to the NIA and its ethos</w:t>
      </w:r>
    </w:p>
    <w:p w14:paraId="78C8A109" w14:textId="77777777" w:rsidR="006D412A" w:rsidRDefault="006D412A" w:rsidP="006411F9">
      <w:pPr>
        <w:spacing w:after="0" w:line="240" w:lineRule="auto"/>
      </w:pPr>
    </w:p>
    <w:p w14:paraId="43D6DE0A" w14:textId="142D2C46" w:rsidR="0013299A" w:rsidRDefault="006D412A" w:rsidP="006411F9">
      <w:pPr>
        <w:spacing w:after="0" w:line="240" w:lineRule="auto"/>
        <w:rPr>
          <w:b/>
        </w:rPr>
      </w:pPr>
      <w:r w:rsidRPr="00FD743B">
        <w:rPr>
          <w:b/>
        </w:rPr>
        <w:t xml:space="preserve">I do not think the NIA is right for me. Where else can I go for support for my innovation in the health sector? </w:t>
      </w:r>
    </w:p>
    <w:p w14:paraId="25110492" w14:textId="552715F2" w:rsidR="00471F94" w:rsidRDefault="00471F94" w:rsidP="00471F94">
      <w:pPr>
        <w:spacing w:after="0" w:line="240" w:lineRule="auto"/>
      </w:pPr>
      <w:r>
        <w:t xml:space="preserve">The </w:t>
      </w:r>
      <w:hyperlink r:id="rId48" w:history="1">
        <w:r w:rsidR="00A80E0A" w:rsidRPr="00A80E0A">
          <w:rPr>
            <w:rStyle w:val="Hyperlink"/>
          </w:rPr>
          <w:t>Academic Health Science Network (AHSN)</w:t>
        </w:r>
      </w:hyperlink>
      <w:r>
        <w:t xml:space="preserve"> are uniquely placed to identify and spread health innovation at pace and scale; driving the adoption and spread of innovative ideas and technologies across large populations. There are 15 across the country and these should be </w:t>
      </w:r>
      <w:r w:rsidRPr="00FF2E31">
        <w:t>your</w:t>
      </w:r>
      <w:r>
        <w:t xml:space="preserve"> first port of call for support </w:t>
      </w:r>
      <w:r w:rsidRPr="00FF2E31">
        <w:t>with your</w:t>
      </w:r>
      <w:r>
        <w:t xml:space="preserve"> innovation. </w:t>
      </w:r>
    </w:p>
    <w:p w14:paraId="0E84B4D6" w14:textId="77777777" w:rsidR="00DE3FAA" w:rsidRDefault="00DE3FAA">
      <w:pPr>
        <w:rPr>
          <w:b/>
          <w:sz w:val="26"/>
          <w:szCs w:val="26"/>
        </w:rPr>
      </w:pPr>
      <w:r>
        <w:rPr>
          <w:b/>
          <w:sz w:val="26"/>
          <w:szCs w:val="26"/>
        </w:rPr>
        <w:br w:type="page"/>
      </w:r>
    </w:p>
    <w:p w14:paraId="3FC49871" w14:textId="2932D751" w:rsidR="00032684" w:rsidRPr="00032684" w:rsidRDefault="004B66F1" w:rsidP="006411F9">
      <w:pPr>
        <w:spacing w:after="0" w:line="240" w:lineRule="auto"/>
        <w:rPr>
          <w:b/>
          <w:sz w:val="26"/>
          <w:szCs w:val="26"/>
        </w:rPr>
      </w:pPr>
      <w:r>
        <w:rPr>
          <w:b/>
          <w:sz w:val="26"/>
          <w:szCs w:val="26"/>
        </w:rPr>
        <w:lastRenderedPageBreak/>
        <w:t>2021</w:t>
      </w:r>
      <w:r w:rsidR="00032684" w:rsidRPr="00032684">
        <w:rPr>
          <w:b/>
          <w:sz w:val="26"/>
          <w:szCs w:val="26"/>
        </w:rPr>
        <w:t xml:space="preserve"> Call, September 20</w:t>
      </w:r>
      <w:r w:rsidR="00151EF1">
        <w:rPr>
          <w:b/>
          <w:sz w:val="26"/>
          <w:szCs w:val="26"/>
        </w:rPr>
        <w:t>20</w:t>
      </w:r>
    </w:p>
    <w:p w14:paraId="74190EC0" w14:textId="77777777" w:rsidR="00032684" w:rsidRDefault="00032684" w:rsidP="006411F9">
      <w:pPr>
        <w:spacing w:after="0" w:line="240" w:lineRule="auto"/>
        <w:rPr>
          <w:b/>
          <w:sz w:val="26"/>
          <w:szCs w:val="26"/>
        </w:rPr>
      </w:pPr>
    </w:p>
    <w:p w14:paraId="0057C494" w14:textId="2A62DB25" w:rsidR="00F840EF" w:rsidRDefault="00F840EF" w:rsidP="006411F9">
      <w:pPr>
        <w:spacing w:after="0" w:line="240" w:lineRule="auto"/>
        <w:rPr>
          <w:b/>
        </w:rPr>
      </w:pPr>
      <w:r w:rsidRPr="00F840EF">
        <w:rPr>
          <w:b/>
        </w:rPr>
        <w:t xml:space="preserve">Who should </w:t>
      </w:r>
      <w:r>
        <w:rPr>
          <w:b/>
        </w:rPr>
        <w:t xml:space="preserve">apply for the </w:t>
      </w:r>
      <w:r w:rsidR="004B66F1">
        <w:rPr>
          <w:b/>
        </w:rPr>
        <w:t xml:space="preserve">2021 </w:t>
      </w:r>
      <w:r>
        <w:rPr>
          <w:b/>
        </w:rPr>
        <w:t xml:space="preserve">NIA Call? </w:t>
      </w:r>
    </w:p>
    <w:p w14:paraId="421D19BD" w14:textId="77777777" w:rsidR="00F840EF" w:rsidRPr="00F840EF" w:rsidRDefault="00F840EF" w:rsidP="00F840EF">
      <w:pPr>
        <w:spacing w:after="0" w:line="240" w:lineRule="auto"/>
      </w:pPr>
      <w:r w:rsidRPr="00F840EF">
        <w:t>You can be the inventor of your innovation, the lead for it within your organisation or simply the representative of an innovation you find compelling, and as such, wish to scale it across the NHS.</w:t>
      </w:r>
    </w:p>
    <w:p w14:paraId="7171356F" w14:textId="77777777" w:rsidR="00F840EF" w:rsidRPr="00F840EF" w:rsidRDefault="00F840EF" w:rsidP="00F840EF">
      <w:pPr>
        <w:spacing w:after="0" w:line="240" w:lineRule="auto"/>
      </w:pPr>
    </w:p>
    <w:p w14:paraId="1F1BE062" w14:textId="77777777" w:rsidR="00F840EF" w:rsidRPr="00F840EF" w:rsidRDefault="00F840EF" w:rsidP="00F840EF">
      <w:pPr>
        <w:spacing w:after="0" w:line="240" w:lineRule="auto"/>
      </w:pPr>
      <w:r w:rsidRPr="00F840EF">
        <w:t xml:space="preserve">Applicants, nationally and internationally, can be clinicians; academics; from a public-sector, </w:t>
      </w:r>
      <w:proofErr w:type="gramStart"/>
      <w:r w:rsidRPr="00F840EF">
        <w:t>charitable</w:t>
      </w:r>
      <w:proofErr w:type="gramEnd"/>
      <w:r w:rsidRPr="00F840EF">
        <w:t xml:space="preserve"> or not-for-profit organisation; from a small or medium-sized enterprise (SME); from a large corporate.</w:t>
      </w:r>
    </w:p>
    <w:p w14:paraId="0B7BC93A" w14:textId="77777777" w:rsidR="00F840EF" w:rsidRPr="00F840EF" w:rsidRDefault="00F840EF" w:rsidP="00F840EF">
      <w:pPr>
        <w:spacing w:after="0" w:line="240" w:lineRule="auto"/>
      </w:pPr>
    </w:p>
    <w:p w14:paraId="26E35D56" w14:textId="77777777" w:rsidR="00F840EF" w:rsidRPr="00F840EF" w:rsidRDefault="00F840EF" w:rsidP="00F840EF">
      <w:pPr>
        <w:spacing w:after="0" w:line="240" w:lineRule="auto"/>
      </w:pPr>
      <w:r w:rsidRPr="00F840EF">
        <w:t>You should apply if:</w:t>
      </w:r>
    </w:p>
    <w:p w14:paraId="7B80669C" w14:textId="77777777" w:rsidR="00F840EF" w:rsidRPr="00F840EF" w:rsidRDefault="00F840EF" w:rsidP="00F840EF">
      <w:pPr>
        <w:spacing w:after="0" w:line="240" w:lineRule="auto"/>
      </w:pPr>
    </w:p>
    <w:p w14:paraId="4946FB4B" w14:textId="08F24B34" w:rsidR="00055625" w:rsidRDefault="00055625" w:rsidP="00151EF1">
      <w:pPr>
        <w:pStyle w:val="ListParagraph"/>
        <w:numPr>
          <w:ilvl w:val="0"/>
          <w:numId w:val="13"/>
        </w:numPr>
        <w:spacing w:after="0" w:line="240" w:lineRule="auto"/>
      </w:pPr>
      <w:r w:rsidRPr="00F840EF">
        <w:t xml:space="preserve">Your innovation addresses one or more of </w:t>
      </w:r>
      <w:r w:rsidR="00151EF1">
        <w:t>this year’s themes:</w:t>
      </w:r>
    </w:p>
    <w:p w14:paraId="44816534" w14:textId="77777777" w:rsidR="00AA51B5" w:rsidRPr="00C83CA3" w:rsidRDefault="00AA51B5" w:rsidP="00AA51B5">
      <w:pPr>
        <w:pStyle w:val="ListParagraph"/>
        <w:numPr>
          <w:ilvl w:val="1"/>
          <w:numId w:val="13"/>
        </w:numPr>
        <w:spacing w:line="252" w:lineRule="auto"/>
        <w:rPr>
          <w:rFonts w:eastAsia="Times New Roman"/>
        </w:rPr>
      </w:pPr>
      <w:r w:rsidRPr="00C83CA3">
        <w:rPr>
          <w:rFonts w:eastAsia="Times New Roman"/>
        </w:rPr>
        <w:t>The NHS Response to Covid-19</w:t>
      </w:r>
    </w:p>
    <w:p w14:paraId="33144BFD" w14:textId="77777777" w:rsidR="00AA51B5" w:rsidRPr="00C83CA3" w:rsidRDefault="00AA51B5" w:rsidP="00AA51B5">
      <w:pPr>
        <w:pStyle w:val="ListParagraph"/>
        <w:numPr>
          <w:ilvl w:val="1"/>
          <w:numId w:val="13"/>
        </w:numPr>
        <w:spacing w:line="252" w:lineRule="auto"/>
        <w:rPr>
          <w:rFonts w:eastAsia="Times New Roman"/>
        </w:rPr>
      </w:pPr>
      <w:r w:rsidRPr="00C83CA3">
        <w:rPr>
          <w:rFonts w:eastAsia="Times New Roman"/>
        </w:rPr>
        <w:t>Mental Health</w:t>
      </w:r>
    </w:p>
    <w:p w14:paraId="2CB4096B" w14:textId="77777777" w:rsidR="00AA51B5" w:rsidRPr="00C83CA3" w:rsidRDefault="00AA51B5" w:rsidP="00AA51B5">
      <w:pPr>
        <w:pStyle w:val="ListParagraph"/>
        <w:numPr>
          <w:ilvl w:val="1"/>
          <w:numId w:val="13"/>
        </w:numPr>
        <w:spacing w:line="252" w:lineRule="auto"/>
        <w:rPr>
          <w:rFonts w:eastAsia="Times New Roman"/>
        </w:rPr>
      </w:pPr>
      <w:r w:rsidRPr="00C83CA3">
        <w:rPr>
          <w:rFonts w:eastAsia="Times New Roman"/>
        </w:rPr>
        <w:t>The NHS Workforce</w:t>
      </w:r>
    </w:p>
    <w:p w14:paraId="37E09A6F" w14:textId="77777777" w:rsidR="00F840EF" w:rsidRPr="00F840EF" w:rsidRDefault="00F840EF" w:rsidP="00F840EF">
      <w:pPr>
        <w:pStyle w:val="ListParagraph"/>
        <w:numPr>
          <w:ilvl w:val="0"/>
          <w:numId w:val="13"/>
        </w:numPr>
        <w:spacing w:after="0" w:line="240" w:lineRule="auto"/>
      </w:pPr>
      <w:r w:rsidRPr="00F840EF">
        <w:t>Your innovation demonstrates, in practice, significant outcomes for significantly lower cost</w:t>
      </w:r>
    </w:p>
    <w:p w14:paraId="3E916C97" w14:textId="77777777" w:rsidR="00F840EF" w:rsidRPr="00F840EF" w:rsidRDefault="00F840EF" w:rsidP="00F840EF">
      <w:pPr>
        <w:pStyle w:val="ListParagraph"/>
        <w:numPr>
          <w:ilvl w:val="0"/>
          <w:numId w:val="13"/>
        </w:numPr>
        <w:spacing w:after="0" w:line="240" w:lineRule="auto"/>
      </w:pPr>
      <w:r w:rsidRPr="00F840EF">
        <w:t>Your innovation is supported by an evidence-base and is ready to be diffused across the NHS</w:t>
      </w:r>
    </w:p>
    <w:p w14:paraId="6BFFB5A5" w14:textId="77777777" w:rsidR="00F840EF" w:rsidRPr="00F840EF" w:rsidRDefault="00F840EF" w:rsidP="00F840EF">
      <w:pPr>
        <w:pStyle w:val="ListParagraph"/>
        <w:numPr>
          <w:ilvl w:val="0"/>
          <w:numId w:val="13"/>
        </w:numPr>
        <w:spacing w:after="0" w:line="240" w:lineRule="auto"/>
      </w:pPr>
      <w:r w:rsidRPr="00F840EF">
        <w:t>You have a passion for learning and for sharing your insight widely</w:t>
      </w:r>
    </w:p>
    <w:p w14:paraId="4BE85E25" w14:textId="258C1637" w:rsidR="00F840EF" w:rsidRDefault="00F840EF" w:rsidP="00F840EF">
      <w:pPr>
        <w:pStyle w:val="ListParagraph"/>
        <w:numPr>
          <w:ilvl w:val="0"/>
          <w:numId w:val="13"/>
        </w:numPr>
        <w:spacing w:after="0" w:line="240" w:lineRule="auto"/>
      </w:pPr>
      <w:r w:rsidRPr="00F840EF">
        <w:t>You are committed to scaling evidence-based innovations for patient and population benefit</w:t>
      </w:r>
    </w:p>
    <w:p w14:paraId="0A3D01BE" w14:textId="21E5A083" w:rsidR="00403C36" w:rsidRDefault="00403C36" w:rsidP="00403C36">
      <w:pPr>
        <w:spacing w:after="0" w:line="240" w:lineRule="auto"/>
      </w:pPr>
    </w:p>
    <w:p w14:paraId="014B7DFC" w14:textId="4922EE54" w:rsidR="00403C36" w:rsidRPr="00F840EF" w:rsidRDefault="00403C36" w:rsidP="00403C36">
      <w:pPr>
        <w:spacing w:after="0" w:line="240" w:lineRule="auto"/>
      </w:pPr>
      <w:r>
        <w:t>The NIA particularly welcomes</w:t>
      </w:r>
      <w:r w:rsidR="004F5BF3">
        <w:t xml:space="preserve"> female</w:t>
      </w:r>
      <w:r>
        <w:t xml:space="preserve"> applicants </w:t>
      </w:r>
      <w:r w:rsidR="004F5BF3">
        <w:t>and applicants from B</w:t>
      </w:r>
      <w:r w:rsidR="006C528F">
        <w:t xml:space="preserve">lack, </w:t>
      </w:r>
      <w:proofErr w:type="gramStart"/>
      <w:r w:rsidR="004F5BF3">
        <w:t>A</w:t>
      </w:r>
      <w:r w:rsidR="006C528F">
        <w:t>sian</w:t>
      </w:r>
      <w:proofErr w:type="gramEnd"/>
      <w:r w:rsidR="006C528F">
        <w:t xml:space="preserve"> and </w:t>
      </w:r>
      <w:r w:rsidR="004F5BF3">
        <w:t>M</w:t>
      </w:r>
      <w:r w:rsidR="006C528F">
        <w:t xml:space="preserve">inority </w:t>
      </w:r>
      <w:r w:rsidR="004F5BF3">
        <w:t>E</w:t>
      </w:r>
      <w:r w:rsidR="006C528F">
        <w:t xml:space="preserve">thnic </w:t>
      </w:r>
      <w:r>
        <w:t>communities</w:t>
      </w:r>
      <w:r w:rsidR="004F5BF3">
        <w:t>,</w:t>
      </w:r>
      <w:r>
        <w:t xml:space="preserve"> as they are currently underrepresented </w:t>
      </w:r>
      <w:r w:rsidR="004F5BF3">
        <w:t>amongst our Fellows.</w:t>
      </w:r>
      <w:r>
        <w:t xml:space="preserve"> </w:t>
      </w:r>
    </w:p>
    <w:p w14:paraId="2C709E2A" w14:textId="77777777" w:rsidR="00F972DB" w:rsidRDefault="00F972DB" w:rsidP="006411F9">
      <w:pPr>
        <w:spacing w:after="0" w:line="240" w:lineRule="auto"/>
        <w:rPr>
          <w:b/>
        </w:rPr>
      </w:pPr>
    </w:p>
    <w:p w14:paraId="77707A3C" w14:textId="77777777" w:rsidR="00F972DB" w:rsidRDefault="00F972DB" w:rsidP="006411F9">
      <w:pPr>
        <w:spacing w:after="0" w:line="240" w:lineRule="auto"/>
        <w:rPr>
          <w:b/>
        </w:rPr>
      </w:pPr>
      <w:r>
        <w:rPr>
          <w:b/>
        </w:rPr>
        <w:t xml:space="preserve">How do I apply to join the NIA? </w:t>
      </w:r>
    </w:p>
    <w:p w14:paraId="2C9D4DD7" w14:textId="64777526" w:rsidR="000353B2" w:rsidRDefault="00F972DB" w:rsidP="00F972DB">
      <w:pPr>
        <w:spacing w:after="0" w:line="240" w:lineRule="auto"/>
      </w:pPr>
      <w:r w:rsidRPr="00F972DB">
        <w:t xml:space="preserve">The </w:t>
      </w:r>
      <w:r w:rsidRPr="00FF2E31">
        <w:rPr>
          <w:i/>
          <w:iCs/>
        </w:rPr>
        <w:t>Call for Applications</w:t>
      </w:r>
      <w:r w:rsidRPr="00F972DB">
        <w:t xml:space="preserve"> document provides a useful starting point for learning more about the NIA.</w:t>
      </w:r>
      <w:r>
        <w:t xml:space="preserve"> You should also read the </w:t>
      </w:r>
      <w:r w:rsidRPr="00FF2E31">
        <w:rPr>
          <w:i/>
          <w:iCs/>
        </w:rPr>
        <w:t>Guide for Applicants</w:t>
      </w:r>
      <w:r>
        <w:t xml:space="preserve"> and review the wording of the contract, </w:t>
      </w:r>
      <w:r w:rsidRPr="00F972DB">
        <w:t>which both you and your organisation will need to sign should</w:t>
      </w:r>
      <w:r>
        <w:t xml:space="preserve"> you be invited to join the NIA. </w:t>
      </w:r>
      <w:r w:rsidR="00C430D3">
        <w:t xml:space="preserve">The </w:t>
      </w:r>
      <w:r w:rsidR="00C430D3" w:rsidRPr="00FF2E31">
        <w:rPr>
          <w:i/>
          <w:iCs/>
        </w:rPr>
        <w:t>Guide for Applicants</w:t>
      </w:r>
      <w:r w:rsidR="00C430D3">
        <w:t xml:space="preserve"> </w:t>
      </w:r>
      <w:r w:rsidR="00EE60FD">
        <w:t xml:space="preserve">will be made available when the </w:t>
      </w:r>
      <w:r w:rsidR="004C0F1F">
        <w:t>c</w:t>
      </w:r>
      <w:r w:rsidR="00EE60FD">
        <w:t xml:space="preserve">all launches on </w:t>
      </w:r>
      <w:r w:rsidR="00151EF1">
        <w:t>1</w:t>
      </w:r>
      <w:r w:rsidR="00EE60FD">
        <w:t xml:space="preserve"> September 20</w:t>
      </w:r>
      <w:r w:rsidR="00151EF1">
        <w:t>20</w:t>
      </w:r>
      <w:r w:rsidR="00EE60FD">
        <w:t>.</w:t>
      </w:r>
    </w:p>
    <w:p w14:paraId="433DA7F4" w14:textId="77777777" w:rsidR="000353B2" w:rsidRDefault="000353B2" w:rsidP="00F972DB">
      <w:pPr>
        <w:spacing w:after="0" w:line="240" w:lineRule="auto"/>
      </w:pPr>
    </w:p>
    <w:p w14:paraId="310E4CDA" w14:textId="7BEEC87E" w:rsidR="00F972DB" w:rsidRPr="00E57CF9" w:rsidRDefault="00F972DB" w:rsidP="00F972DB">
      <w:pPr>
        <w:spacing w:after="0" w:line="240" w:lineRule="auto"/>
      </w:pPr>
      <w:r w:rsidRPr="00F972DB">
        <w:t xml:space="preserve">Once you are assured that you and your innovation meet the criteria specified, that you can commit to the time requirements </w:t>
      </w:r>
      <w:r w:rsidR="004C0F1F">
        <w:t>(</w:t>
      </w:r>
      <w:r w:rsidRPr="00F972DB">
        <w:t>including atte</w:t>
      </w:r>
      <w:r>
        <w:t xml:space="preserve">ndance </w:t>
      </w:r>
      <w:r w:rsidRPr="00E57CF9">
        <w:rPr>
          <w:b/>
        </w:rPr>
        <w:t>at all quarterly events</w:t>
      </w:r>
      <w:r>
        <w:t xml:space="preserve"> </w:t>
      </w:r>
      <w:r w:rsidR="004C0F1F">
        <w:t>)</w:t>
      </w:r>
      <w:r w:rsidRPr="00F972DB">
        <w:t xml:space="preserve">and that you have the written support of your employing organisation, </w:t>
      </w:r>
      <w:r>
        <w:t xml:space="preserve">you will need to complete the </w:t>
      </w:r>
      <w:r w:rsidRPr="00E57CF9">
        <w:t>application form</w:t>
      </w:r>
      <w:r w:rsidR="00B64F15" w:rsidRPr="00E57CF9">
        <w:t xml:space="preserve"> b</w:t>
      </w:r>
      <w:r w:rsidR="009F6DEF">
        <w:t xml:space="preserve">etween </w:t>
      </w:r>
      <w:r w:rsidR="00151EF1">
        <w:t>1</w:t>
      </w:r>
      <w:r w:rsidR="009F6DEF">
        <w:t xml:space="preserve"> September 20</w:t>
      </w:r>
      <w:r w:rsidR="00151EF1">
        <w:t>20</w:t>
      </w:r>
      <w:r w:rsidR="009F6DEF">
        <w:t xml:space="preserve"> and </w:t>
      </w:r>
      <w:r w:rsidR="00C430D3">
        <w:t>23:59</w:t>
      </w:r>
      <w:r w:rsidR="009F6DEF">
        <w:t xml:space="preserve"> on </w:t>
      </w:r>
      <w:r w:rsidR="00151EF1">
        <w:t>16</w:t>
      </w:r>
      <w:r w:rsidR="00B64F15" w:rsidRPr="00E57CF9">
        <w:t xml:space="preserve"> October 20</w:t>
      </w:r>
      <w:r w:rsidR="00151EF1">
        <w:t>20</w:t>
      </w:r>
      <w:r w:rsidR="007D38BD" w:rsidRPr="00E57CF9">
        <w:t xml:space="preserve">. </w:t>
      </w:r>
    </w:p>
    <w:p w14:paraId="1B6A24B1" w14:textId="2E33D27A" w:rsidR="00FD5063" w:rsidRDefault="00FD5063" w:rsidP="006411F9">
      <w:pPr>
        <w:spacing w:after="0" w:line="240" w:lineRule="auto"/>
        <w:rPr>
          <w:b/>
        </w:rPr>
      </w:pPr>
    </w:p>
    <w:p w14:paraId="151E63D8" w14:textId="6A85807C" w:rsidR="00FD5063" w:rsidRDefault="00FD5063" w:rsidP="006411F9">
      <w:pPr>
        <w:spacing w:after="0" w:line="240" w:lineRule="auto"/>
        <w:rPr>
          <w:b/>
        </w:rPr>
      </w:pPr>
      <w:r>
        <w:rPr>
          <w:b/>
        </w:rPr>
        <w:t xml:space="preserve">How many Fellows will be selected to join the NIA in </w:t>
      </w:r>
      <w:r w:rsidR="004C0F1F">
        <w:rPr>
          <w:b/>
        </w:rPr>
        <w:t>Y</w:t>
      </w:r>
      <w:r>
        <w:rPr>
          <w:b/>
        </w:rPr>
        <w:t xml:space="preserve">ear </w:t>
      </w:r>
      <w:r w:rsidR="00151EF1">
        <w:rPr>
          <w:b/>
        </w:rPr>
        <w:t>6</w:t>
      </w:r>
      <w:r w:rsidR="009F6DEF">
        <w:rPr>
          <w:b/>
        </w:rPr>
        <w:t xml:space="preserve"> </w:t>
      </w:r>
      <w:r>
        <w:rPr>
          <w:b/>
        </w:rPr>
        <w:t>(</w:t>
      </w:r>
      <w:r w:rsidR="009F6DEF">
        <w:rPr>
          <w:b/>
        </w:rPr>
        <w:t>202</w:t>
      </w:r>
      <w:r w:rsidR="00151EF1">
        <w:rPr>
          <w:b/>
        </w:rPr>
        <w:t>1</w:t>
      </w:r>
      <w:r>
        <w:rPr>
          <w:b/>
        </w:rPr>
        <w:t>)?</w:t>
      </w:r>
    </w:p>
    <w:p w14:paraId="0BDA6E90" w14:textId="5726753C" w:rsidR="00FD5063" w:rsidRDefault="00FD5063" w:rsidP="006411F9">
      <w:pPr>
        <w:spacing w:after="0" w:line="240" w:lineRule="auto"/>
      </w:pPr>
      <w:r>
        <w:t xml:space="preserve">Up to 12 individuals will be selected to join the NIA in its </w:t>
      </w:r>
      <w:r w:rsidR="00151EF1">
        <w:t>six</w:t>
      </w:r>
      <w:r w:rsidR="009F6DEF">
        <w:t>th</w:t>
      </w:r>
      <w:r>
        <w:t xml:space="preserve"> year. These individuals will join the existing Fellows from the 201</w:t>
      </w:r>
      <w:r w:rsidR="009F6DEF">
        <w:t>9</w:t>
      </w:r>
      <w:r w:rsidR="00151EF1">
        <w:t xml:space="preserve"> and 2020</w:t>
      </w:r>
      <w:r>
        <w:t xml:space="preserve"> cohorts. </w:t>
      </w:r>
    </w:p>
    <w:p w14:paraId="4422F03F" w14:textId="0B676CA5" w:rsidR="006166CB" w:rsidRDefault="006166CB" w:rsidP="006411F9">
      <w:pPr>
        <w:spacing w:after="0" w:line="240" w:lineRule="auto"/>
      </w:pPr>
    </w:p>
    <w:p w14:paraId="66BF7777" w14:textId="2B773C61" w:rsidR="006166CB" w:rsidRPr="00252667" w:rsidRDefault="006166CB" w:rsidP="006166CB">
      <w:pPr>
        <w:spacing w:after="0" w:line="240" w:lineRule="auto"/>
        <w:rPr>
          <w:b/>
        </w:rPr>
      </w:pPr>
      <w:r w:rsidRPr="00252667">
        <w:rPr>
          <w:b/>
        </w:rPr>
        <w:t>Is the NIA for</w:t>
      </w:r>
      <w:r>
        <w:rPr>
          <w:b/>
        </w:rPr>
        <w:t xml:space="preserve"> individuals only or can teams/</w:t>
      </w:r>
      <w:r w:rsidRPr="00252667">
        <w:rPr>
          <w:b/>
        </w:rPr>
        <w:t>companies apply?</w:t>
      </w:r>
    </w:p>
    <w:p w14:paraId="5A570B1D" w14:textId="35A1D388" w:rsidR="006166CB" w:rsidRDefault="006166CB" w:rsidP="006166CB">
      <w:pPr>
        <w:spacing w:after="0" w:line="240" w:lineRule="auto"/>
      </w:pPr>
      <w:r>
        <w:t xml:space="preserve">The NIA focuses on the development and support of individuals, and therefore all applications must include a sole named applicant. </w:t>
      </w:r>
    </w:p>
    <w:p w14:paraId="19BF9B8F" w14:textId="77777777" w:rsidR="006166CB" w:rsidRPr="00FD5063" w:rsidRDefault="006166CB" w:rsidP="006411F9">
      <w:pPr>
        <w:spacing w:after="0" w:line="240" w:lineRule="auto"/>
      </w:pPr>
    </w:p>
    <w:p w14:paraId="5A9CBA72" w14:textId="77777777" w:rsidR="002A1D86" w:rsidRDefault="002A1D86">
      <w:pPr>
        <w:rPr>
          <w:b/>
        </w:rPr>
      </w:pPr>
      <w:r>
        <w:rPr>
          <w:b/>
        </w:rPr>
        <w:br w:type="page"/>
      </w:r>
    </w:p>
    <w:p w14:paraId="5035E24D" w14:textId="3999C163" w:rsidR="00032684" w:rsidRPr="00D32E4A" w:rsidRDefault="00032684" w:rsidP="00032684">
      <w:pPr>
        <w:spacing w:after="0" w:line="240" w:lineRule="auto"/>
        <w:rPr>
          <w:b/>
        </w:rPr>
      </w:pPr>
      <w:r w:rsidRPr="00FE481C">
        <w:rPr>
          <w:b/>
        </w:rPr>
        <w:lastRenderedPageBreak/>
        <w:t xml:space="preserve">What are the key dates for the </w:t>
      </w:r>
      <w:r w:rsidR="00D70EEA" w:rsidRPr="00FE481C">
        <w:rPr>
          <w:b/>
        </w:rPr>
        <w:t>Year Six</w:t>
      </w:r>
      <w:r w:rsidR="00F840EF" w:rsidRPr="00FE481C">
        <w:rPr>
          <w:b/>
        </w:rPr>
        <w:t xml:space="preserve"> </w:t>
      </w:r>
      <w:r w:rsidRPr="00FE481C">
        <w:rPr>
          <w:b/>
        </w:rPr>
        <w:t>NIA Call in 20</w:t>
      </w:r>
      <w:r w:rsidR="00EE60FD" w:rsidRPr="00FE481C">
        <w:rPr>
          <w:b/>
        </w:rPr>
        <w:t>20</w:t>
      </w:r>
      <w:r w:rsidR="00D70EEA" w:rsidRPr="00FE481C">
        <w:rPr>
          <w:b/>
        </w:rPr>
        <w:t>/21</w:t>
      </w:r>
      <w:r w:rsidRPr="00FE481C">
        <w:rPr>
          <w:b/>
        </w:rPr>
        <w:t>?</w:t>
      </w:r>
      <w:r w:rsidRPr="00D32E4A">
        <w:rPr>
          <w:b/>
        </w:rPr>
        <w:t xml:space="preserve"> </w:t>
      </w:r>
    </w:p>
    <w:p w14:paraId="3E3794AA" w14:textId="3323CFC1" w:rsidR="00032684" w:rsidRDefault="00032684" w:rsidP="00032684">
      <w:pPr>
        <w:spacing w:after="0" w:line="240" w:lineRule="auto"/>
      </w:pPr>
      <w:r>
        <w:t>The key dates are as follows:</w:t>
      </w:r>
    </w:p>
    <w:p w14:paraId="7FE5FF3E" w14:textId="357DEF73" w:rsidR="009F6DEF" w:rsidRDefault="009F6DEF" w:rsidP="00032684">
      <w:pPr>
        <w:spacing w:after="0" w:line="240" w:lineRule="auto"/>
      </w:pPr>
    </w:p>
    <w:tbl>
      <w:tblPr>
        <w:tblStyle w:val="TableGrid"/>
        <w:tblW w:w="0" w:type="auto"/>
        <w:tblLook w:val="04A0" w:firstRow="1" w:lastRow="0" w:firstColumn="1" w:lastColumn="0" w:noHBand="0" w:noVBand="1"/>
      </w:tblPr>
      <w:tblGrid>
        <w:gridCol w:w="4495"/>
        <w:gridCol w:w="4521"/>
      </w:tblGrid>
      <w:tr w:rsidR="002A1D86" w14:paraId="6EDD657B"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53B3EAC6" w14:textId="77777777" w:rsidR="002A1D86" w:rsidRDefault="002A1D86" w:rsidP="003B10D9">
            <w:pPr>
              <w:rPr>
                <w:rFonts w:cstheme="minorHAnsi"/>
                <w:b/>
              </w:rPr>
            </w:pPr>
            <w:r>
              <w:rPr>
                <w:rFonts w:cstheme="minorHAnsi"/>
                <w:b/>
              </w:rPr>
              <w:t>Activity</w:t>
            </w:r>
          </w:p>
        </w:tc>
        <w:tc>
          <w:tcPr>
            <w:tcW w:w="4521" w:type="dxa"/>
            <w:tcBorders>
              <w:top w:val="single" w:sz="4" w:space="0" w:color="auto"/>
              <w:left w:val="single" w:sz="4" w:space="0" w:color="auto"/>
              <w:bottom w:val="single" w:sz="4" w:space="0" w:color="auto"/>
              <w:right w:val="single" w:sz="4" w:space="0" w:color="auto"/>
            </w:tcBorders>
            <w:hideMark/>
          </w:tcPr>
          <w:p w14:paraId="38429F13" w14:textId="77777777" w:rsidR="002A1D86" w:rsidRDefault="002A1D86" w:rsidP="003B10D9">
            <w:pPr>
              <w:rPr>
                <w:rFonts w:cstheme="minorHAnsi"/>
                <w:b/>
              </w:rPr>
            </w:pPr>
            <w:r>
              <w:rPr>
                <w:rFonts w:cstheme="minorHAnsi"/>
                <w:b/>
              </w:rPr>
              <w:t>Date</w:t>
            </w:r>
          </w:p>
        </w:tc>
      </w:tr>
      <w:tr w:rsidR="002A1D86" w14:paraId="2C69DC2F"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3E8B07C2" w14:textId="77777777" w:rsidR="002A1D86" w:rsidRDefault="002A1D86" w:rsidP="003B10D9">
            <w:pPr>
              <w:rPr>
                <w:rFonts w:cstheme="minorHAnsi"/>
              </w:rPr>
            </w:pPr>
            <w:r>
              <w:rPr>
                <w:rFonts w:cstheme="minorHAnsi"/>
              </w:rPr>
              <w:t>NIA opens for applications</w:t>
            </w:r>
          </w:p>
        </w:tc>
        <w:tc>
          <w:tcPr>
            <w:tcW w:w="4521" w:type="dxa"/>
            <w:tcBorders>
              <w:top w:val="single" w:sz="4" w:space="0" w:color="auto"/>
              <w:left w:val="single" w:sz="4" w:space="0" w:color="auto"/>
              <w:bottom w:val="single" w:sz="4" w:space="0" w:color="auto"/>
              <w:right w:val="single" w:sz="4" w:space="0" w:color="auto"/>
            </w:tcBorders>
            <w:hideMark/>
          </w:tcPr>
          <w:p w14:paraId="76B582DA" w14:textId="77777777" w:rsidR="002A1D86" w:rsidRDefault="002A1D86" w:rsidP="003B10D9">
            <w:pPr>
              <w:rPr>
                <w:rFonts w:cstheme="minorHAnsi"/>
              </w:rPr>
            </w:pPr>
            <w:r>
              <w:rPr>
                <w:rFonts w:cstheme="minorHAnsi"/>
              </w:rPr>
              <w:t>1 September 2020</w:t>
            </w:r>
          </w:p>
        </w:tc>
      </w:tr>
      <w:tr w:rsidR="002A1D86" w:rsidRPr="00E43562" w14:paraId="34DDDDCE"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7430BBA1" w14:textId="77777777" w:rsidR="002A1D86" w:rsidRPr="00333EBE" w:rsidRDefault="002A1D86" w:rsidP="003B10D9">
            <w:pPr>
              <w:rPr>
                <w:rFonts w:cstheme="minorHAnsi"/>
                <w:color w:val="000000" w:themeColor="text1"/>
              </w:rPr>
            </w:pPr>
            <w:r w:rsidRPr="00333EBE">
              <w:rPr>
                <w:rFonts w:cstheme="minorHAnsi"/>
                <w:color w:val="000000" w:themeColor="text1"/>
              </w:rPr>
              <w:t>Online Q&amp;A sessions</w:t>
            </w:r>
          </w:p>
        </w:tc>
        <w:tc>
          <w:tcPr>
            <w:tcW w:w="4521" w:type="dxa"/>
            <w:tcBorders>
              <w:top w:val="single" w:sz="4" w:space="0" w:color="auto"/>
              <w:left w:val="single" w:sz="4" w:space="0" w:color="auto"/>
              <w:bottom w:val="single" w:sz="4" w:space="0" w:color="auto"/>
              <w:right w:val="single" w:sz="4" w:space="0" w:color="auto"/>
            </w:tcBorders>
            <w:hideMark/>
          </w:tcPr>
          <w:p w14:paraId="0C9B1769" w14:textId="77777777" w:rsidR="002A1D86" w:rsidRPr="00333EBE" w:rsidRDefault="00FA308E" w:rsidP="003B10D9">
            <w:pPr>
              <w:rPr>
                <w:rFonts w:cstheme="minorHAnsi"/>
                <w:color w:val="000000" w:themeColor="text1"/>
              </w:rPr>
            </w:pPr>
            <w:hyperlink r:id="rId49" w:history="1">
              <w:r w:rsidR="002A1D86" w:rsidRPr="008C33A7">
                <w:rPr>
                  <w:rStyle w:val="Hyperlink"/>
                  <w:rFonts w:cstheme="minorHAnsi"/>
                </w:rPr>
                <w:t>22 September 2020, 14:00 – 15:00</w:t>
              </w:r>
            </w:hyperlink>
          </w:p>
        </w:tc>
      </w:tr>
      <w:tr w:rsidR="002A1D86" w:rsidRPr="00EB31AA" w14:paraId="77D5C9C3" w14:textId="77777777" w:rsidTr="003B10D9">
        <w:trPr>
          <w:trHeight w:val="1121"/>
        </w:trPr>
        <w:tc>
          <w:tcPr>
            <w:tcW w:w="4495" w:type="dxa"/>
            <w:tcBorders>
              <w:top w:val="single" w:sz="4" w:space="0" w:color="auto"/>
              <w:left w:val="single" w:sz="4" w:space="0" w:color="auto"/>
              <w:bottom w:val="single" w:sz="4" w:space="0" w:color="auto"/>
              <w:right w:val="single" w:sz="4" w:space="0" w:color="auto"/>
            </w:tcBorders>
            <w:hideMark/>
          </w:tcPr>
          <w:p w14:paraId="3E92E654" w14:textId="77777777" w:rsidR="002A1D86" w:rsidRPr="00EB31AA" w:rsidRDefault="002A1D86" w:rsidP="003B10D9">
            <w:pPr>
              <w:rPr>
                <w:rFonts w:cstheme="minorHAnsi"/>
                <w:color w:val="FF0000"/>
              </w:rPr>
            </w:pPr>
            <w:r w:rsidRPr="00D32169">
              <w:rPr>
                <w:rFonts w:cstheme="minorHAnsi"/>
                <w:color w:val="000000" w:themeColor="text1"/>
              </w:rPr>
              <w:t>‘Meet the NIA’ information events</w:t>
            </w:r>
          </w:p>
        </w:tc>
        <w:tc>
          <w:tcPr>
            <w:tcW w:w="4521" w:type="dxa"/>
            <w:tcBorders>
              <w:top w:val="single" w:sz="4" w:space="0" w:color="auto"/>
              <w:left w:val="single" w:sz="4" w:space="0" w:color="auto"/>
              <w:bottom w:val="single" w:sz="4" w:space="0" w:color="auto"/>
              <w:right w:val="single" w:sz="4" w:space="0" w:color="auto"/>
            </w:tcBorders>
            <w:hideMark/>
          </w:tcPr>
          <w:p w14:paraId="249AEABA" w14:textId="77777777" w:rsidR="002A1D86" w:rsidRPr="00D32169" w:rsidRDefault="00FA308E" w:rsidP="003B10D9">
            <w:pPr>
              <w:rPr>
                <w:rFonts w:cstheme="minorHAnsi"/>
                <w:color w:val="000000" w:themeColor="text1"/>
              </w:rPr>
            </w:pPr>
            <w:hyperlink r:id="rId50" w:history="1">
              <w:r w:rsidR="002A1D86" w:rsidRPr="00F03253">
                <w:rPr>
                  <w:rStyle w:val="Hyperlink"/>
                  <w:rFonts w:cstheme="minorHAnsi"/>
                </w:rPr>
                <w:t>8 September 2020 - 9:30 – 11:00</w:t>
              </w:r>
            </w:hyperlink>
            <w:r w:rsidR="002A1D86" w:rsidRPr="00D32169">
              <w:rPr>
                <w:rFonts w:cstheme="minorHAnsi"/>
                <w:color w:val="000000" w:themeColor="text1"/>
              </w:rPr>
              <w:t xml:space="preserve"> </w:t>
            </w:r>
          </w:p>
          <w:p w14:paraId="662B9C9D" w14:textId="77777777" w:rsidR="002A1D86" w:rsidRPr="00D32169" w:rsidRDefault="00FA308E" w:rsidP="003B10D9">
            <w:pPr>
              <w:rPr>
                <w:rFonts w:cstheme="minorHAnsi"/>
                <w:color w:val="000000" w:themeColor="text1"/>
              </w:rPr>
            </w:pPr>
            <w:hyperlink r:id="rId51" w:history="1">
              <w:r w:rsidR="002A1D86" w:rsidRPr="00F03253">
                <w:rPr>
                  <w:rStyle w:val="Hyperlink"/>
                  <w:rFonts w:cstheme="minorHAnsi"/>
                </w:rPr>
                <w:t>9 September 2020 - 14:00 – 15:30</w:t>
              </w:r>
            </w:hyperlink>
          </w:p>
          <w:p w14:paraId="322411F8" w14:textId="77777777" w:rsidR="002A1D86" w:rsidRPr="00F03253" w:rsidRDefault="002A1D86" w:rsidP="003B10D9">
            <w:pPr>
              <w:rPr>
                <w:rStyle w:val="Hyperlink"/>
                <w:rFonts w:cstheme="minorHAnsi"/>
              </w:rPr>
            </w:pPr>
            <w:r>
              <w:rPr>
                <w:rFonts w:cstheme="minorHAnsi"/>
                <w:color w:val="000000" w:themeColor="text1"/>
              </w:rPr>
              <w:fldChar w:fldCharType="begin"/>
            </w:r>
            <w:r>
              <w:rPr>
                <w:rFonts w:cstheme="minorHAnsi"/>
                <w:color w:val="000000" w:themeColor="text1"/>
              </w:rPr>
              <w:instrText xml:space="preserve"> HYPERLINK "https://www.eventbrite.co.uk/e/meet-the-nia-tickets-115974642277?aff=affiliate1" </w:instrText>
            </w:r>
            <w:r>
              <w:rPr>
                <w:rFonts w:cstheme="minorHAnsi"/>
                <w:color w:val="000000" w:themeColor="text1"/>
              </w:rPr>
              <w:fldChar w:fldCharType="separate"/>
            </w:r>
            <w:r w:rsidRPr="00F03253">
              <w:rPr>
                <w:rStyle w:val="Hyperlink"/>
                <w:rFonts w:cstheme="minorHAnsi"/>
              </w:rPr>
              <w:t>8 October 2020 - 10:00 – 12:00</w:t>
            </w:r>
          </w:p>
          <w:p w14:paraId="2CD23641" w14:textId="77777777" w:rsidR="002A1D86" w:rsidRPr="00D32169" w:rsidRDefault="002A1D86" w:rsidP="003B10D9">
            <w:pPr>
              <w:rPr>
                <w:rFonts w:cstheme="minorHAnsi"/>
                <w:color w:val="000000" w:themeColor="text1"/>
              </w:rPr>
            </w:pPr>
            <w:r>
              <w:rPr>
                <w:rFonts w:cstheme="minorHAnsi"/>
                <w:color w:val="000000" w:themeColor="text1"/>
              </w:rPr>
              <w:fldChar w:fldCharType="end"/>
            </w:r>
          </w:p>
          <w:p w14:paraId="17782951" w14:textId="77777777" w:rsidR="002A1D86" w:rsidRPr="00EB31AA" w:rsidRDefault="002A1D86" w:rsidP="003B10D9">
            <w:pPr>
              <w:rPr>
                <w:rFonts w:cstheme="minorHAnsi"/>
                <w:color w:val="FF0000"/>
              </w:rPr>
            </w:pPr>
          </w:p>
        </w:tc>
      </w:tr>
      <w:tr w:rsidR="002A1D86" w14:paraId="3DB4347F"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5FAA26AA" w14:textId="77777777" w:rsidR="002A1D86" w:rsidRDefault="002A1D86" w:rsidP="003B10D9">
            <w:pPr>
              <w:rPr>
                <w:rFonts w:cstheme="minorHAnsi"/>
              </w:rPr>
            </w:pPr>
            <w:r>
              <w:rPr>
                <w:rFonts w:cstheme="minorHAnsi"/>
              </w:rPr>
              <w:t>Application deadline</w:t>
            </w:r>
          </w:p>
        </w:tc>
        <w:tc>
          <w:tcPr>
            <w:tcW w:w="4521" w:type="dxa"/>
            <w:tcBorders>
              <w:top w:val="single" w:sz="4" w:space="0" w:color="auto"/>
              <w:left w:val="single" w:sz="4" w:space="0" w:color="auto"/>
              <w:bottom w:val="single" w:sz="4" w:space="0" w:color="auto"/>
              <w:right w:val="single" w:sz="4" w:space="0" w:color="auto"/>
            </w:tcBorders>
            <w:hideMark/>
          </w:tcPr>
          <w:p w14:paraId="1D9A2618" w14:textId="7E45646B" w:rsidR="002A1D86" w:rsidRDefault="002A1D86" w:rsidP="003B10D9">
            <w:pPr>
              <w:rPr>
                <w:rFonts w:cstheme="minorHAnsi"/>
              </w:rPr>
            </w:pPr>
            <w:r>
              <w:rPr>
                <w:rFonts w:cstheme="minorHAnsi"/>
              </w:rPr>
              <w:t xml:space="preserve">23:59, 16 October 2020 </w:t>
            </w:r>
          </w:p>
        </w:tc>
      </w:tr>
      <w:tr w:rsidR="002A1D86" w14:paraId="3400C5C0"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454EB471" w14:textId="77777777" w:rsidR="002A1D86" w:rsidRDefault="002A1D86" w:rsidP="003B10D9">
            <w:pPr>
              <w:rPr>
                <w:rFonts w:cstheme="minorHAnsi"/>
              </w:rPr>
            </w:pPr>
            <w:r>
              <w:rPr>
                <w:rFonts w:cstheme="minorHAnsi"/>
              </w:rPr>
              <w:t>Application form assessment</w:t>
            </w:r>
          </w:p>
        </w:tc>
        <w:tc>
          <w:tcPr>
            <w:tcW w:w="4521" w:type="dxa"/>
            <w:tcBorders>
              <w:top w:val="single" w:sz="4" w:space="0" w:color="auto"/>
              <w:left w:val="single" w:sz="4" w:space="0" w:color="auto"/>
              <w:bottom w:val="single" w:sz="4" w:space="0" w:color="auto"/>
              <w:right w:val="single" w:sz="4" w:space="0" w:color="auto"/>
            </w:tcBorders>
            <w:hideMark/>
          </w:tcPr>
          <w:p w14:paraId="776D37C0" w14:textId="77777777" w:rsidR="002A1D86" w:rsidRDefault="002A1D86" w:rsidP="003B10D9">
            <w:pPr>
              <w:rPr>
                <w:rFonts w:cstheme="minorHAnsi"/>
              </w:rPr>
            </w:pPr>
            <w:r>
              <w:rPr>
                <w:rFonts w:cstheme="minorHAnsi"/>
              </w:rPr>
              <w:t>28 October – 29 November 2020</w:t>
            </w:r>
          </w:p>
        </w:tc>
      </w:tr>
      <w:tr w:rsidR="002A1D86" w14:paraId="2B66173C"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1CAF1A1D" w14:textId="77777777" w:rsidR="002A1D86" w:rsidRDefault="002A1D86" w:rsidP="003B10D9">
            <w:pPr>
              <w:rPr>
                <w:rFonts w:cstheme="minorHAnsi"/>
              </w:rPr>
            </w:pPr>
            <w:r>
              <w:rPr>
                <w:rFonts w:cstheme="minorHAnsi"/>
              </w:rPr>
              <w:t>Shortlisting panel</w:t>
            </w:r>
          </w:p>
        </w:tc>
        <w:tc>
          <w:tcPr>
            <w:tcW w:w="4521" w:type="dxa"/>
            <w:tcBorders>
              <w:top w:val="single" w:sz="4" w:space="0" w:color="auto"/>
              <w:left w:val="single" w:sz="4" w:space="0" w:color="auto"/>
              <w:bottom w:val="single" w:sz="4" w:space="0" w:color="auto"/>
              <w:right w:val="single" w:sz="4" w:space="0" w:color="auto"/>
            </w:tcBorders>
            <w:hideMark/>
          </w:tcPr>
          <w:p w14:paraId="04898954" w14:textId="77777777" w:rsidR="002A1D86" w:rsidRDefault="002A1D86" w:rsidP="003B10D9">
            <w:pPr>
              <w:rPr>
                <w:rFonts w:cstheme="minorHAnsi"/>
              </w:rPr>
            </w:pPr>
            <w:r>
              <w:rPr>
                <w:rFonts w:cstheme="minorHAnsi"/>
              </w:rPr>
              <w:t>11 December 2020</w:t>
            </w:r>
          </w:p>
        </w:tc>
      </w:tr>
      <w:tr w:rsidR="002A1D86" w14:paraId="19066CDE"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069629B9" w14:textId="77777777" w:rsidR="002A1D86" w:rsidRDefault="002A1D86" w:rsidP="003B10D9">
            <w:pPr>
              <w:rPr>
                <w:rFonts w:cstheme="minorHAnsi"/>
              </w:rPr>
            </w:pPr>
            <w:r>
              <w:rPr>
                <w:rFonts w:cstheme="minorHAnsi"/>
              </w:rPr>
              <w:t>Invitation to interviews</w:t>
            </w:r>
          </w:p>
        </w:tc>
        <w:tc>
          <w:tcPr>
            <w:tcW w:w="4521" w:type="dxa"/>
            <w:tcBorders>
              <w:top w:val="single" w:sz="4" w:space="0" w:color="auto"/>
              <w:left w:val="single" w:sz="4" w:space="0" w:color="auto"/>
              <w:bottom w:val="single" w:sz="4" w:space="0" w:color="auto"/>
              <w:right w:val="single" w:sz="4" w:space="0" w:color="auto"/>
            </w:tcBorders>
            <w:hideMark/>
          </w:tcPr>
          <w:p w14:paraId="49CB5847" w14:textId="77777777" w:rsidR="002A1D86" w:rsidRDefault="002A1D86" w:rsidP="003B10D9">
            <w:pPr>
              <w:rPr>
                <w:rFonts w:cstheme="minorHAnsi"/>
              </w:rPr>
            </w:pPr>
            <w:r>
              <w:rPr>
                <w:rFonts w:cstheme="minorHAnsi"/>
              </w:rPr>
              <w:t>16 December 2020</w:t>
            </w:r>
          </w:p>
        </w:tc>
      </w:tr>
      <w:tr w:rsidR="002A1D86" w:rsidRPr="00333EBE" w14:paraId="69D9700A" w14:textId="77777777" w:rsidTr="003B10D9">
        <w:tc>
          <w:tcPr>
            <w:tcW w:w="4495" w:type="dxa"/>
            <w:tcBorders>
              <w:top w:val="single" w:sz="4" w:space="0" w:color="auto"/>
              <w:left w:val="single" w:sz="4" w:space="0" w:color="auto"/>
              <w:bottom w:val="single" w:sz="4" w:space="0" w:color="auto"/>
              <w:right w:val="single" w:sz="4" w:space="0" w:color="auto"/>
            </w:tcBorders>
            <w:shd w:val="clear" w:color="auto" w:fill="auto"/>
          </w:tcPr>
          <w:p w14:paraId="268B48A8" w14:textId="77777777" w:rsidR="002A1D86" w:rsidRPr="00333EBE" w:rsidRDefault="002A1D86" w:rsidP="003B10D9">
            <w:pPr>
              <w:rPr>
                <w:rFonts w:cstheme="minorHAnsi"/>
              </w:rPr>
            </w:pPr>
            <w:r w:rsidRPr="00333EBE">
              <w:rPr>
                <w:rFonts w:cstheme="minorHAnsi"/>
              </w:rPr>
              <w:t>Unsuccessful applicants notified</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6F1DDD" w14:textId="77777777" w:rsidR="002A1D86" w:rsidRPr="00333EBE" w:rsidRDefault="002A1D86" w:rsidP="003B10D9">
            <w:pPr>
              <w:rPr>
                <w:rFonts w:cstheme="minorHAnsi"/>
              </w:rPr>
            </w:pPr>
            <w:r w:rsidRPr="00333EBE">
              <w:rPr>
                <w:rFonts w:cstheme="minorHAnsi"/>
              </w:rPr>
              <w:t>16 December 2020</w:t>
            </w:r>
          </w:p>
        </w:tc>
      </w:tr>
      <w:tr w:rsidR="002A1D86" w:rsidRPr="00333EBE" w14:paraId="51B652FE" w14:textId="77777777" w:rsidTr="003B10D9">
        <w:tc>
          <w:tcPr>
            <w:tcW w:w="4495" w:type="dxa"/>
            <w:tcBorders>
              <w:top w:val="single" w:sz="4" w:space="0" w:color="auto"/>
              <w:left w:val="single" w:sz="4" w:space="0" w:color="auto"/>
              <w:bottom w:val="single" w:sz="4" w:space="0" w:color="auto"/>
              <w:right w:val="single" w:sz="4" w:space="0" w:color="auto"/>
            </w:tcBorders>
            <w:shd w:val="clear" w:color="auto" w:fill="auto"/>
            <w:hideMark/>
          </w:tcPr>
          <w:p w14:paraId="55AC17C8" w14:textId="77777777" w:rsidR="002A1D86" w:rsidRPr="00333EBE" w:rsidRDefault="002A1D86" w:rsidP="003B10D9">
            <w:pPr>
              <w:rPr>
                <w:rFonts w:cstheme="minorHAnsi"/>
              </w:rPr>
            </w:pPr>
            <w:r w:rsidRPr="00333EBE">
              <w:rPr>
                <w:rFonts w:cstheme="minorHAnsi"/>
              </w:rPr>
              <w:t>Interviews</w:t>
            </w:r>
          </w:p>
        </w:tc>
        <w:tc>
          <w:tcPr>
            <w:tcW w:w="4521" w:type="dxa"/>
            <w:tcBorders>
              <w:top w:val="single" w:sz="4" w:space="0" w:color="auto"/>
              <w:left w:val="single" w:sz="4" w:space="0" w:color="auto"/>
              <w:bottom w:val="single" w:sz="4" w:space="0" w:color="auto"/>
              <w:right w:val="single" w:sz="4" w:space="0" w:color="auto"/>
            </w:tcBorders>
            <w:shd w:val="clear" w:color="auto" w:fill="auto"/>
            <w:hideMark/>
          </w:tcPr>
          <w:p w14:paraId="46193FED" w14:textId="77777777" w:rsidR="002A1D86" w:rsidRPr="00333EBE" w:rsidRDefault="002A1D86" w:rsidP="003B10D9">
            <w:pPr>
              <w:rPr>
                <w:rFonts w:cstheme="minorHAnsi"/>
              </w:rPr>
            </w:pPr>
            <w:r w:rsidRPr="00333EBE">
              <w:rPr>
                <w:rFonts w:cstheme="minorHAnsi"/>
              </w:rPr>
              <w:t>11, 12 &amp; 13 January 202</w:t>
            </w:r>
            <w:r>
              <w:rPr>
                <w:rFonts w:cstheme="minorHAnsi"/>
              </w:rPr>
              <w:t>1</w:t>
            </w:r>
          </w:p>
        </w:tc>
      </w:tr>
      <w:tr w:rsidR="002A1D86" w:rsidRPr="00333EBE" w14:paraId="321F8128" w14:textId="77777777" w:rsidTr="003B10D9">
        <w:tc>
          <w:tcPr>
            <w:tcW w:w="4495" w:type="dxa"/>
            <w:tcBorders>
              <w:top w:val="single" w:sz="4" w:space="0" w:color="auto"/>
              <w:left w:val="single" w:sz="4" w:space="0" w:color="auto"/>
              <w:bottom w:val="single" w:sz="4" w:space="0" w:color="auto"/>
              <w:right w:val="single" w:sz="4" w:space="0" w:color="auto"/>
            </w:tcBorders>
            <w:shd w:val="clear" w:color="auto" w:fill="auto"/>
            <w:hideMark/>
          </w:tcPr>
          <w:p w14:paraId="5A9AC9B1" w14:textId="77777777" w:rsidR="002A1D86" w:rsidRPr="00333EBE" w:rsidRDefault="002A1D86" w:rsidP="003B10D9">
            <w:pPr>
              <w:rPr>
                <w:rFonts w:cstheme="minorHAnsi"/>
              </w:rPr>
            </w:pPr>
            <w:r w:rsidRPr="00333EBE">
              <w:rPr>
                <w:rFonts w:cstheme="minorHAnsi"/>
              </w:rPr>
              <w:t>Final decision-making panel</w:t>
            </w:r>
          </w:p>
        </w:tc>
        <w:tc>
          <w:tcPr>
            <w:tcW w:w="4521" w:type="dxa"/>
            <w:tcBorders>
              <w:top w:val="single" w:sz="4" w:space="0" w:color="auto"/>
              <w:left w:val="single" w:sz="4" w:space="0" w:color="auto"/>
              <w:bottom w:val="single" w:sz="4" w:space="0" w:color="auto"/>
              <w:right w:val="single" w:sz="4" w:space="0" w:color="auto"/>
            </w:tcBorders>
            <w:shd w:val="clear" w:color="auto" w:fill="auto"/>
            <w:hideMark/>
          </w:tcPr>
          <w:p w14:paraId="7F3868F5" w14:textId="77777777" w:rsidR="002A1D86" w:rsidRPr="00333EBE" w:rsidRDefault="002A1D86" w:rsidP="003B10D9">
            <w:pPr>
              <w:rPr>
                <w:rFonts w:cstheme="minorHAnsi"/>
              </w:rPr>
            </w:pPr>
            <w:r w:rsidRPr="00333EBE">
              <w:rPr>
                <w:rFonts w:cstheme="minorHAnsi"/>
              </w:rPr>
              <w:t>27 January 202</w:t>
            </w:r>
            <w:r>
              <w:rPr>
                <w:rFonts w:cstheme="minorHAnsi"/>
              </w:rPr>
              <w:t>1</w:t>
            </w:r>
          </w:p>
        </w:tc>
      </w:tr>
      <w:tr w:rsidR="002A1D86" w:rsidRPr="00333EBE" w14:paraId="04E1AECD" w14:textId="77777777" w:rsidTr="003B10D9">
        <w:tc>
          <w:tcPr>
            <w:tcW w:w="4495" w:type="dxa"/>
            <w:tcBorders>
              <w:top w:val="single" w:sz="4" w:space="0" w:color="auto"/>
              <w:left w:val="single" w:sz="4" w:space="0" w:color="auto"/>
              <w:bottom w:val="single" w:sz="4" w:space="0" w:color="auto"/>
              <w:right w:val="single" w:sz="4" w:space="0" w:color="auto"/>
            </w:tcBorders>
            <w:shd w:val="clear" w:color="auto" w:fill="auto"/>
            <w:hideMark/>
          </w:tcPr>
          <w:p w14:paraId="7DAAA2A2" w14:textId="77777777" w:rsidR="002A1D86" w:rsidRPr="00333EBE" w:rsidRDefault="002A1D86" w:rsidP="003B10D9">
            <w:pPr>
              <w:rPr>
                <w:rFonts w:cstheme="minorHAnsi"/>
              </w:rPr>
            </w:pPr>
            <w:r w:rsidRPr="00333EBE">
              <w:rPr>
                <w:rFonts w:cstheme="minorHAnsi"/>
              </w:rPr>
              <w:t>Outcomes communicated to applicants</w:t>
            </w:r>
          </w:p>
        </w:tc>
        <w:tc>
          <w:tcPr>
            <w:tcW w:w="4521" w:type="dxa"/>
            <w:tcBorders>
              <w:top w:val="single" w:sz="4" w:space="0" w:color="auto"/>
              <w:left w:val="single" w:sz="4" w:space="0" w:color="auto"/>
              <w:bottom w:val="single" w:sz="4" w:space="0" w:color="auto"/>
              <w:right w:val="single" w:sz="4" w:space="0" w:color="auto"/>
            </w:tcBorders>
            <w:shd w:val="clear" w:color="auto" w:fill="auto"/>
            <w:hideMark/>
          </w:tcPr>
          <w:p w14:paraId="162E2F85" w14:textId="77777777" w:rsidR="002A1D86" w:rsidRPr="00333EBE" w:rsidRDefault="002A1D86" w:rsidP="003B10D9">
            <w:pPr>
              <w:rPr>
                <w:rFonts w:cstheme="minorHAnsi"/>
              </w:rPr>
            </w:pPr>
            <w:r w:rsidRPr="00333EBE">
              <w:rPr>
                <w:rFonts w:cstheme="minorHAnsi"/>
                <w:color w:val="000000" w:themeColor="text1"/>
              </w:rPr>
              <w:t>3 February 202</w:t>
            </w:r>
            <w:r>
              <w:rPr>
                <w:rFonts w:cstheme="minorHAnsi"/>
                <w:color w:val="000000" w:themeColor="text1"/>
              </w:rPr>
              <w:t>1</w:t>
            </w:r>
          </w:p>
        </w:tc>
      </w:tr>
      <w:tr w:rsidR="002A1D86" w:rsidRPr="00333EBE" w14:paraId="434C4B58" w14:textId="77777777" w:rsidTr="003B10D9">
        <w:trPr>
          <w:trHeight w:val="327"/>
        </w:trPr>
        <w:tc>
          <w:tcPr>
            <w:tcW w:w="4495" w:type="dxa"/>
            <w:tcBorders>
              <w:top w:val="single" w:sz="4" w:space="0" w:color="auto"/>
              <w:left w:val="single" w:sz="4" w:space="0" w:color="auto"/>
              <w:bottom w:val="single" w:sz="4" w:space="0" w:color="auto"/>
              <w:right w:val="single" w:sz="4" w:space="0" w:color="auto"/>
            </w:tcBorders>
            <w:shd w:val="clear" w:color="auto" w:fill="auto"/>
            <w:hideMark/>
          </w:tcPr>
          <w:p w14:paraId="60FBABC3" w14:textId="77777777" w:rsidR="002A1D86" w:rsidRPr="00333EBE" w:rsidRDefault="002A1D86" w:rsidP="003B10D9">
            <w:pPr>
              <w:rPr>
                <w:rFonts w:cstheme="minorHAnsi"/>
              </w:rPr>
            </w:pPr>
            <w:r w:rsidRPr="00333EBE">
              <w:rPr>
                <w:rFonts w:cstheme="minorHAnsi"/>
              </w:rPr>
              <w:t>Due diligence and contracting</w:t>
            </w:r>
          </w:p>
        </w:tc>
        <w:tc>
          <w:tcPr>
            <w:tcW w:w="4521" w:type="dxa"/>
            <w:tcBorders>
              <w:top w:val="single" w:sz="4" w:space="0" w:color="auto"/>
              <w:left w:val="single" w:sz="4" w:space="0" w:color="auto"/>
              <w:bottom w:val="single" w:sz="4" w:space="0" w:color="auto"/>
              <w:right w:val="single" w:sz="4" w:space="0" w:color="auto"/>
            </w:tcBorders>
            <w:shd w:val="clear" w:color="auto" w:fill="auto"/>
            <w:hideMark/>
          </w:tcPr>
          <w:p w14:paraId="31F94802" w14:textId="77777777" w:rsidR="002A1D86" w:rsidRPr="00333EBE" w:rsidRDefault="002A1D86" w:rsidP="003B10D9">
            <w:pPr>
              <w:rPr>
                <w:rFonts w:cstheme="minorHAnsi"/>
              </w:rPr>
            </w:pPr>
            <w:r w:rsidRPr="00333EBE">
              <w:rPr>
                <w:rFonts w:cstheme="minorHAnsi"/>
              </w:rPr>
              <w:t>4 February - 17 February 202</w:t>
            </w:r>
            <w:r>
              <w:rPr>
                <w:rFonts w:cstheme="minorHAnsi"/>
              </w:rPr>
              <w:t>1</w:t>
            </w:r>
          </w:p>
        </w:tc>
      </w:tr>
      <w:tr w:rsidR="002A1D86" w:rsidRPr="00333EBE" w14:paraId="43BD93B7" w14:textId="77777777" w:rsidTr="003B10D9">
        <w:trPr>
          <w:trHeight w:val="327"/>
        </w:trPr>
        <w:tc>
          <w:tcPr>
            <w:tcW w:w="4495" w:type="dxa"/>
            <w:tcBorders>
              <w:top w:val="single" w:sz="4" w:space="0" w:color="auto"/>
              <w:left w:val="single" w:sz="4" w:space="0" w:color="auto"/>
              <w:bottom w:val="single" w:sz="4" w:space="0" w:color="auto"/>
              <w:right w:val="single" w:sz="4" w:space="0" w:color="auto"/>
            </w:tcBorders>
            <w:shd w:val="clear" w:color="auto" w:fill="auto"/>
          </w:tcPr>
          <w:p w14:paraId="60F347E8" w14:textId="77777777" w:rsidR="002A1D86" w:rsidRPr="00333EBE" w:rsidRDefault="002A1D86" w:rsidP="003B10D9">
            <w:pPr>
              <w:rPr>
                <w:rFonts w:cstheme="minorHAnsi"/>
              </w:rPr>
            </w:pPr>
            <w:r w:rsidRPr="00333EBE">
              <w:rPr>
                <w:rFonts w:cstheme="minorHAnsi"/>
              </w:rPr>
              <w:t>Feedback sent to unsuccessful applicants</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01A806C" w14:textId="77777777" w:rsidR="002A1D86" w:rsidRPr="00333EBE" w:rsidRDefault="002A1D86" w:rsidP="003B10D9">
            <w:pPr>
              <w:rPr>
                <w:rFonts w:cstheme="minorHAnsi"/>
              </w:rPr>
            </w:pPr>
            <w:r w:rsidRPr="00333EBE">
              <w:rPr>
                <w:rFonts w:cstheme="minorHAnsi"/>
              </w:rPr>
              <w:t>24 February 202</w:t>
            </w:r>
            <w:r>
              <w:rPr>
                <w:rFonts w:cstheme="minorHAnsi"/>
              </w:rPr>
              <w:t>1</w:t>
            </w:r>
          </w:p>
        </w:tc>
      </w:tr>
      <w:tr w:rsidR="002A1D86" w14:paraId="4316D023" w14:textId="77777777" w:rsidTr="003B10D9">
        <w:tc>
          <w:tcPr>
            <w:tcW w:w="9016" w:type="dxa"/>
            <w:gridSpan w:val="2"/>
            <w:tcBorders>
              <w:top w:val="single" w:sz="4" w:space="0" w:color="auto"/>
              <w:left w:val="single" w:sz="4" w:space="0" w:color="auto"/>
              <w:bottom w:val="single" w:sz="4" w:space="0" w:color="auto"/>
              <w:right w:val="single" w:sz="4" w:space="0" w:color="auto"/>
            </w:tcBorders>
            <w:hideMark/>
          </w:tcPr>
          <w:p w14:paraId="5AD89D49" w14:textId="77777777" w:rsidR="002A1D86" w:rsidRPr="00E229E5" w:rsidRDefault="002A1D86" w:rsidP="003B10D9">
            <w:pPr>
              <w:rPr>
                <w:rFonts w:cstheme="minorHAnsi"/>
                <w:b/>
                <w:bCs/>
                <w:i/>
                <w:iCs/>
                <w:color w:val="FF0000"/>
              </w:rPr>
            </w:pPr>
            <w:r w:rsidRPr="00333EBE">
              <w:rPr>
                <w:rFonts w:cstheme="minorHAnsi"/>
                <w:b/>
                <w:bCs/>
                <w:i/>
                <w:iCs/>
                <w:color w:val="000000" w:themeColor="text1"/>
              </w:rPr>
              <w:t>The following dates/ sessions are a mandatory part of the NIA.  You will not be able to take up a fellowship unless you are able to attend each of them.</w:t>
            </w:r>
          </w:p>
        </w:tc>
      </w:tr>
      <w:tr w:rsidR="002A1D86" w14:paraId="71C1C3AD"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5D3BA7A7" w14:textId="77777777" w:rsidR="002A1D86" w:rsidRDefault="002A1D86" w:rsidP="003B10D9">
            <w:pPr>
              <w:rPr>
                <w:rFonts w:cstheme="minorHAnsi"/>
              </w:rPr>
            </w:pPr>
            <w:r>
              <w:rPr>
                <w:rFonts w:cstheme="minorHAnsi"/>
              </w:rPr>
              <w:t xml:space="preserve">New Fellow 1:1 </w:t>
            </w:r>
            <w:proofErr w:type="gramStart"/>
            <w:r>
              <w:rPr>
                <w:rFonts w:cstheme="minorHAnsi"/>
              </w:rPr>
              <w:t>meetings</w:t>
            </w:r>
            <w:proofErr w:type="gramEnd"/>
            <w:r>
              <w:rPr>
                <w:rFonts w:cstheme="minorHAnsi"/>
              </w:rPr>
              <w:t xml:space="preserve"> with NIA team</w:t>
            </w:r>
          </w:p>
        </w:tc>
        <w:tc>
          <w:tcPr>
            <w:tcW w:w="4521" w:type="dxa"/>
            <w:tcBorders>
              <w:top w:val="single" w:sz="4" w:space="0" w:color="auto"/>
              <w:left w:val="single" w:sz="4" w:space="0" w:color="auto"/>
              <w:bottom w:val="single" w:sz="4" w:space="0" w:color="auto"/>
              <w:right w:val="single" w:sz="4" w:space="0" w:color="auto"/>
            </w:tcBorders>
            <w:hideMark/>
          </w:tcPr>
          <w:p w14:paraId="549BA2CF" w14:textId="77777777" w:rsidR="002A1D86" w:rsidRPr="00333EBE" w:rsidRDefault="002A1D86" w:rsidP="003B10D9">
            <w:pPr>
              <w:rPr>
                <w:rFonts w:cstheme="minorHAnsi"/>
                <w:color w:val="000000" w:themeColor="text1"/>
              </w:rPr>
            </w:pPr>
            <w:r w:rsidRPr="00333EBE">
              <w:rPr>
                <w:rFonts w:cstheme="minorHAnsi"/>
                <w:color w:val="000000" w:themeColor="text1"/>
              </w:rPr>
              <w:t>w/c 22 February 202</w:t>
            </w:r>
            <w:r>
              <w:rPr>
                <w:rFonts w:cstheme="minorHAnsi"/>
                <w:color w:val="000000" w:themeColor="text1"/>
              </w:rPr>
              <w:t>1</w:t>
            </w:r>
          </w:p>
        </w:tc>
      </w:tr>
      <w:tr w:rsidR="002A1D86" w14:paraId="37182597"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317CB3F1" w14:textId="77777777" w:rsidR="002A1D86" w:rsidRDefault="002A1D86" w:rsidP="003B10D9">
            <w:pPr>
              <w:rPr>
                <w:rFonts w:cstheme="minorHAnsi"/>
              </w:rPr>
            </w:pPr>
            <w:r>
              <w:rPr>
                <w:rFonts w:cstheme="minorHAnsi"/>
              </w:rPr>
              <w:t>Induction and preparation day for NIA Launch</w:t>
            </w:r>
          </w:p>
        </w:tc>
        <w:tc>
          <w:tcPr>
            <w:tcW w:w="4521" w:type="dxa"/>
            <w:tcBorders>
              <w:top w:val="single" w:sz="4" w:space="0" w:color="auto"/>
              <w:left w:val="single" w:sz="4" w:space="0" w:color="auto"/>
              <w:bottom w:val="single" w:sz="4" w:space="0" w:color="auto"/>
              <w:right w:val="single" w:sz="4" w:space="0" w:color="auto"/>
            </w:tcBorders>
            <w:hideMark/>
          </w:tcPr>
          <w:p w14:paraId="180FF434" w14:textId="77777777" w:rsidR="002A1D86" w:rsidRPr="00333EBE" w:rsidRDefault="002A1D86" w:rsidP="003B10D9">
            <w:pPr>
              <w:rPr>
                <w:rFonts w:cstheme="minorHAnsi"/>
                <w:color w:val="000000" w:themeColor="text1"/>
              </w:rPr>
            </w:pPr>
            <w:r w:rsidRPr="00333EBE">
              <w:rPr>
                <w:rFonts w:cstheme="minorHAnsi"/>
                <w:color w:val="000000" w:themeColor="text1"/>
              </w:rPr>
              <w:t>22 February 202</w:t>
            </w:r>
            <w:r>
              <w:rPr>
                <w:rFonts w:cstheme="minorHAnsi"/>
                <w:color w:val="000000" w:themeColor="text1"/>
              </w:rPr>
              <w:t>1</w:t>
            </w:r>
          </w:p>
        </w:tc>
      </w:tr>
      <w:tr w:rsidR="002A1D86" w14:paraId="0DCAD029"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3466DC43" w14:textId="77777777" w:rsidR="002A1D86" w:rsidRDefault="002A1D86" w:rsidP="003B10D9">
            <w:pPr>
              <w:rPr>
                <w:rFonts w:cstheme="minorHAnsi"/>
              </w:rPr>
            </w:pPr>
            <w:r>
              <w:rPr>
                <w:rFonts w:cstheme="minorHAnsi"/>
              </w:rPr>
              <w:t>Launch event</w:t>
            </w:r>
          </w:p>
        </w:tc>
        <w:tc>
          <w:tcPr>
            <w:tcW w:w="4521" w:type="dxa"/>
            <w:tcBorders>
              <w:top w:val="single" w:sz="4" w:space="0" w:color="auto"/>
              <w:left w:val="single" w:sz="4" w:space="0" w:color="auto"/>
              <w:bottom w:val="single" w:sz="4" w:space="0" w:color="auto"/>
              <w:right w:val="single" w:sz="4" w:space="0" w:color="auto"/>
            </w:tcBorders>
            <w:hideMark/>
          </w:tcPr>
          <w:p w14:paraId="691CB7FA" w14:textId="77777777" w:rsidR="002A1D86" w:rsidRPr="00333EBE" w:rsidRDefault="002A1D86" w:rsidP="003B10D9">
            <w:pPr>
              <w:rPr>
                <w:rFonts w:cstheme="minorHAnsi"/>
                <w:color w:val="000000" w:themeColor="text1"/>
              </w:rPr>
            </w:pPr>
            <w:r w:rsidRPr="00333EBE">
              <w:rPr>
                <w:rFonts w:cstheme="minorHAnsi"/>
                <w:color w:val="000000" w:themeColor="text1"/>
              </w:rPr>
              <w:t xml:space="preserve">8 March 2021 </w:t>
            </w:r>
          </w:p>
        </w:tc>
      </w:tr>
      <w:tr w:rsidR="002A1D86" w14:paraId="186D0A12"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38A05C4F" w14:textId="77777777" w:rsidR="002A1D86" w:rsidRDefault="002A1D86" w:rsidP="003B10D9">
            <w:pPr>
              <w:rPr>
                <w:rFonts w:cstheme="minorHAnsi"/>
              </w:rPr>
            </w:pPr>
            <w:r>
              <w:rPr>
                <w:rFonts w:cstheme="minorHAnsi"/>
              </w:rPr>
              <w:t>NIA induction event/ panel session</w:t>
            </w:r>
          </w:p>
        </w:tc>
        <w:tc>
          <w:tcPr>
            <w:tcW w:w="4521" w:type="dxa"/>
            <w:tcBorders>
              <w:top w:val="single" w:sz="4" w:space="0" w:color="auto"/>
              <w:left w:val="single" w:sz="4" w:space="0" w:color="auto"/>
              <w:bottom w:val="single" w:sz="4" w:space="0" w:color="auto"/>
              <w:right w:val="single" w:sz="4" w:space="0" w:color="auto"/>
            </w:tcBorders>
            <w:hideMark/>
          </w:tcPr>
          <w:p w14:paraId="7B020B00" w14:textId="77777777" w:rsidR="002A1D86" w:rsidRPr="00333EBE" w:rsidRDefault="002A1D86" w:rsidP="003B10D9">
            <w:pPr>
              <w:rPr>
                <w:rFonts w:cstheme="minorHAnsi"/>
                <w:color w:val="000000" w:themeColor="text1"/>
              </w:rPr>
            </w:pPr>
            <w:r w:rsidRPr="00333EBE">
              <w:rPr>
                <w:rFonts w:cstheme="minorHAnsi"/>
                <w:color w:val="000000" w:themeColor="text1"/>
              </w:rPr>
              <w:t>15 March 2021</w:t>
            </w:r>
          </w:p>
        </w:tc>
      </w:tr>
      <w:tr w:rsidR="002A1D86" w14:paraId="139D4CD1"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2A280CD0" w14:textId="77777777" w:rsidR="002A1D86" w:rsidRDefault="002A1D86" w:rsidP="003B10D9">
            <w:pPr>
              <w:rPr>
                <w:rFonts w:cstheme="minorHAnsi"/>
              </w:rPr>
            </w:pPr>
            <w:r>
              <w:rPr>
                <w:rFonts w:cstheme="minorHAnsi"/>
              </w:rPr>
              <w:t>Quarterly events</w:t>
            </w:r>
          </w:p>
          <w:p w14:paraId="5D804AD9" w14:textId="77777777" w:rsidR="002A1D86" w:rsidRPr="00E229E5" w:rsidRDefault="002A1D86" w:rsidP="003B10D9">
            <w:pPr>
              <w:rPr>
                <w:rFonts w:cstheme="minorHAnsi"/>
                <w:color w:val="FF0000"/>
              </w:rPr>
            </w:pPr>
          </w:p>
          <w:p w14:paraId="1DC44505" w14:textId="77777777" w:rsidR="002A1D86" w:rsidRDefault="002A1D86" w:rsidP="003B10D9">
            <w:pPr>
              <w:rPr>
                <w:rFonts w:cstheme="minorHAnsi"/>
              </w:rPr>
            </w:pPr>
          </w:p>
        </w:tc>
        <w:tc>
          <w:tcPr>
            <w:tcW w:w="4521" w:type="dxa"/>
            <w:tcBorders>
              <w:top w:val="single" w:sz="4" w:space="0" w:color="auto"/>
              <w:left w:val="single" w:sz="4" w:space="0" w:color="auto"/>
              <w:bottom w:val="single" w:sz="4" w:space="0" w:color="auto"/>
              <w:right w:val="single" w:sz="4" w:space="0" w:color="auto"/>
            </w:tcBorders>
            <w:hideMark/>
          </w:tcPr>
          <w:p w14:paraId="0D9890A9" w14:textId="77777777" w:rsidR="002A1D86" w:rsidRPr="00333EBE" w:rsidRDefault="002A1D86" w:rsidP="003B10D9">
            <w:pPr>
              <w:rPr>
                <w:rFonts w:cstheme="minorHAnsi"/>
                <w:color w:val="000000" w:themeColor="text1"/>
              </w:rPr>
            </w:pPr>
            <w:r w:rsidRPr="00333EBE">
              <w:rPr>
                <w:rFonts w:cstheme="minorHAnsi"/>
                <w:color w:val="000000" w:themeColor="text1"/>
              </w:rPr>
              <w:t>Tuesday 6 April 2021</w:t>
            </w:r>
          </w:p>
          <w:p w14:paraId="30F24D95" w14:textId="77777777" w:rsidR="002A1D86" w:rsidRPr="00333EBE" w:rsidRDefault="002A1D86" w:rsidP="003B10D9">
            <w:pPr>
              <w:rPr>
                <w:rFonts w:cstheme="minorHAnsi"/>
                <w:color w:val="000000" w:themeColor="text1"/>
              </w:rPr>
            </w:pPr>
            <w:r>
              <w:rPr>
                <w:rFonts w:cstheme="minorHAnsi"/>
                <w:color w:val="000000" w:themeColor="text1"/>
              </w:rPr>
              <w:t>Tuesday 6</w:t>
            </w:r>
            <w:r w:rsidRPr="00333EBE">
              <w:rPr>
                <w:rFonts w:cstheme="minorHAnsi"/>
                <w:color w:val="000000" w:themeColor="text1"/>
              </w:rPr>
              <w:t xml:space="preserve"> July 2021</w:t>
            </w:r>
          </w:p>
          <w:p w14:paraId="5A970AB8" w14:textId="77777777" w:rsidR="002A1D86" w:rsidRPr="00333EBE" w:rsidRDefault="002A1D86" w:rsidP="003B10D9">
            <w:pPr>
              <w:rPr>
                <w:rFonts w:cstheme="minorHAnsi"/>
                <w:color w:val="000000" w:themeColor="text1"/>
              </w:rPr>
            </w:pPr>
            <w:r>
              <w:rPr>
                <w:rFonts w:cstheme="minorHAnsi"/>
                <w:color w:val="000000" w:themeColor="text1"/>
              </w:rPr>
              <w:t>Tuesday 28</w:t>
            </w:r>
            <w:r w:rsidRPr="00333EBE">
              <w:rPr>
                <w:rFonts w:cstheme="minorHAnsi"/>
                <w:color w:val="000000" w:themeColor="text1"/>
              </w:rPr>
              <w:t xml:space="preserve"> September 202</w:t>
            </w:r>
            <w:r>
              <w:rPr>
                <w:rFonts w:cstheme="minorHAnsi"/>
                <w:color w:val="000000" w:themeColor="text1"/>
              </w:rPr>
              <w:t>1</w:t>
            </w:r>
          </w:p>
          <w:p w14:paraId="6F831A85" w14:textId="77777777" w:rsidR="002A1D86" w:rsidRPr="00333EBE" w:rsidRDefault="002A1D86" w:rsidP="003B10D9">
            <w:pPr>
              <w:rPr>
                <w:rFonts w:cstheme="minorHAnsi"/>
                <w:color w:val="000000" w:themeColor="text1"/>
              </w:rPr>
            </w:pPr>
            <w:r>
              <w:rPr>
                <w:rFonts w:cstheme="minorHAnsi"/>
                <w:color w:val="000000" w:themeColor="text1"/>
              </w:rPr>
              <w:t xml:space="preserve">Tuesday 25 </w:t>
            </w:r>
            <w:r w:rsidRPr="00333EBE">
              <w:rPr>
                <w:rFonts w:cstheme="minorHAnsi"/>
                <w:color w:val="000000" w:themeColor="text1"/>
              </w:rPr>
              <w:t>January 2021</w:t>
            </w:r>
          </w:p>
        </w:tc>
      </w:tr>
      <w:tr w:rsidR="002A1D86" w14:paraId="11E0A0E0" w14:textId="77777777" w:rsidTr="003B10D9">
        <w:tc>
          <w:tcPr>
            <w:tcW w:w="4495" w:type="dxa"/>
            <w:tcBorders>
              <w:top w:val="single" w:sz="4" w:space="0" w:color="auto"/>
              <w:left w:val="single" w:sz="4" w:space="0" w:color="auto"/>
              <w:bottom w:val="single" w:sz="4" w:space="0" w:color="auto"/>
              <w:right w:val="single" w:sz="4" w:space="0" w:color="auto"/>
            </w:tcBorders>
            <w:hideMark/>
          </w:tcPr>
          <w:p w14:paraId="1498A201" w14:textId="77777777" w:rsidR="002A1D86" w:rsidRDefault="002A1D86" w:rsidP="003B10D9">
            <w:pPr>
              <w:rPr>
                <w:rFonts w:cstheme="minorHAnsi"/>
              </w:rPr>
            </w:pPr>
            <w:r>
              <w:rPr>
                <w:rFonts w:cstheme="minorHAnsi"/>
              </w:rPr>
              <w:t>NIA Summit</w:t>
            </w:r>
          </w:p>
        </w:tc>
        <w:tc>
          <w:tcPr>
            <w:tcW w:w="4521" w:type="dxa"/>
            <w:tcBorders>
              <w:top w:val="single" w:sz="4" w:space="0" w:color="auto"/>
              <w:left w:val="single" w:sz="4" w:space="0" w:color="auto"/>
              <w:bottom w:val="single" w:sz="4" w:space="0" w:color="auto"/>
              <w:right w:val="single" w:sz="4" w:space="0" w:color="auto"/>
            </w:tcBorders>
            <w:hideMark/>
          </w:tcPr>
          <w:p w14:paraId="3E8BBD0E" w14:textId="77777777" w:rsidR="002A1D86" w:rsidRPr="00333EBE" w:rsidRDefault="002A1D86" w:rsidP="003B10D9">
            <w:pPr>
              <w:rPr>
                <w:rFonts w:cstheme="minorHAnsi"/>
                <w:color w:val="000000" w:themeColor="text1"/>
              </w:rPr>
            </w:pPr>
            <w:r w:rsidRPr="00333EBE">
              <w:rPr>
                <w:rFonts w:cstheme="minorHAnsi"/>
                <w:color w:val="000000" w:themeColor="text1"/>
              </w:rPr>
              <w:t>March 2022 date tbc</w:t>
            </w:r>
          </w:p>
        </w:tc>
      </w:tr>
    </w:tbl>
    <w:p w14:paraId="3B57E76B" w14:textId="77777777" w:rsidR="009F6DEF" w:rsidRDefault="009F6DEF" w:rsidP="00032684">
      <w:pPr>
        <w:spacing w:after="0" w:line="240" w:lineRule="auto"/>
      </w:pPr>
    </w:p>
    <w:p w14:paraId="1C17F933" w14:textId="77777777" w:rsidR="00F840EF" w:rsidRPr="0044494B" w:rsidRDefault="00F840EF" w:rsidP="00F840EF">
      <w:pPr>
        <w:spacing w:after="0" w:line="240" w:lineRule="auto"/>
        <w:rPr>
          <w:b/>
        </w:rPr>
      </w:pPr>
      <w:r w:rsidRPr="0044494B">
        <w:rPr>
          <w:b/>
        </w:rPr>
        <w:t>Where will the</w:t>
      </w:r>
      <w:r>
        <w:rPr>
          <w:b/>
        </w:rPr>
        <w:t xml:space="preserve"> panel</w:t>
      </w:r>
      <w:r w:rsidRPr="0044494B">
        <w:rPr>
          <w:b/>
        </w:rPr>
        <w:t xml:space="preserve"> interviews take place? </w:t>
      </w:r>
    </w:p>
    <w:p w14:paraId="5EBFC91B" w14:textId="7F5EF576" w:rsidR="00F840EF" w:rsidRDefault="0047546B" w:rsidP="00F840EF">
      <w:pPr>
        <w:spacing w:after="0" w:line="240" w:lineRule="auto"/>
      </w:pPr>
      <w:r>
        <w:t>Panel</w:t>
      </w:r>
      <w:r w:rsidR="00F840EF">
        <w:t xml:space="preserve"> interviews will take place</w:t>
      </w:r>
      <w:r w:rsidR="00FA308E">
        <w:t xml:space="preserve"> virtually</w:t>
      </w:r>
      <w:r w:rsidR="00F840EF">
        <w:t xml:space="preserve"> </w:t>
      </w:r>
      <w:r w:rsidR="00E375FD" w:rsidRPr="00A82D9F">
        <w:t xml:space="preserve">on </w:t>
      </w:r>
      <w:r w:rsidR="004B66F1" w:rsidRPr="00A82D9F">
        <w:t>11</w:t>
      </w:r>
      <w:r w:rsidR="00B1730A" w:rsidRPr="00A82D9F">
        <w:t xml:space="preserve">, </w:t>
      </w:r>
      <w:r w:rsidR="004B66F1" w:rsidRPr="00A82D9F">
        <w:t xml:space="preserve">12 </w:t>
      </w:r>
      <w:r w:rsidR="00B1730A" w:rsidRPr="00A82D9F">
        <w:t xml:space="preserve">and </w:t>
      </w:r>
      <w:r w:rsidR="004B66F1" w:rsidRPr="00A82D9F">
        <w:t xml:space="preserve">13 </w:t>
      </w:r>
      <w:r w:rsidR="00E375FD" w:rsidRPr="00A82D9F">
        <w:t>January 20</w:t>
      </w:r>
      <w:r w:rsidR="00B1730A" w:rsidRPr="00A82D9F">
        <w:t>2</w:t>
      </w:r>
      <w:r w:rsidR="00A82D9F" w:rsidRPr="00A82D9F">
        <w:t>1</w:t>
      </w:r>
      <w:r w:rsidR="00F840EF" w:rsidRPr="00A82D9F">
        <w:t>.</w:t>
      </w:r>
      <w:r w:rsidR="00F840EF">
        <w:t xml:space="preserve"> </w:t>
      </w:r>
    </w:p>
    <w:p w14:paraId="7E92F7C2" w14:textId="1483F287" w:rsidR="00032684" w:rsidRDefault="00032684" w:rsidP="006411F9">
      <w:pPr>
        <w:spacing w:after="0" w:line="240" w:lineRule="auto"/>
        <w:rPr>
          <w:b/>
        </w:rPr>
      </w:pPr>
    </w:p>
    <w:p w14:paraId="6E5D6496" w14:textId="40C261FC" w:rsidR="009D1E16" w:rsidRPr="00D74A1A" w:rsidRDefault="009D1E16" w:rsidP="009D1E16">
      <w:pPr>
        <w:spacing w:after="0" w:line="240" w:lineRule="auto"/>
        <w:rPr>
          <w:b/>
          <w:color w:val="000000" w:themeColor="text1"/>
        </w:rPr>
      </w:pPr>
      <w:r w:rsidRPr="00D74A1A">
        <w:rPr>
          <w:b/>
          <w:color w:val="000000" w:themeColor="text1"/>
        </w:rPr>
        <w:t>I</w:t>
      </w:r>
      <w:r w:rsidR="00FF2E31">
        <w:rPr>
          <w:b/>
          <w:color w:val="000000" w:themeColor="text1"/>
        </w:rPr>
        <w:t xml:space="preserve"> ha</w:t>
      </w:r>
      <w:r w:rsidRPr="00D74A1A">
        <w:rPr>
          <w:b/>
          <w:color w:val="000000" w:themeColor="text1"/>
        </w:rPr>
        <w:t xml:space="preserve">ve read the </w:t>
      </w:r>
      <w:r w:rsidRPr="00FF2E31">
        <w:rPr>
          <w:b/>
          <w:color w:val="000000" w:themeColor="text1"/>
        </w:rPr>
        <w:t>Call for Applications</w:t>
      </w:r>
      <w:r w:rsidRPr="00D74A1A">
        <w:rPr>
          <w:b/>
          <w:color w:val="000000" w:themeColor="text1"/>
        </w:rPr>
        <w:t xml:space="preserve"> and the </w:t>
      </w:r>
      <w:r w:rsidRPr="00FF2E31">
        <w:rPr>
          <w:b/>
          <w:color w:val="000000" w:themeColor="text1"/>
        </w:rPr>
        <w:t xml:space="preserve">Guide for </w:t>
      </w:r>
      <w:proofErr w:type="gramStart"/>
      <w:r w:rsidRPr="00FF2E31">
        <w:rPr>
          <w:b/>
          <w:color w:val="000000" w:themeColor="text1"/>
        </w:rPr>
        <w:t>Applicants</w:t>
      </w:r>
      <w:proofErr w:type="gramEnd"/>
      <w:r w:rsidRPr="00D74A1A">
        <w:rPr>
          <w:b/>
          <w:color w:val="000000" w:themeColor="text1"/>
        </w:rPr>
        <w:t xml:space="preserve"> but I still have further questions</w:t>
      </w:r>
    </w:p>
    <w:p w14:paraId="0FE8C9E7" w14:textId="6B828F27" w:rsidR="009D1E16" w:rsidRPr="00D74A1A" w:rsidRDefault="009D1E16" w:rsidP="009D1E16">
      <w:pPr>
        <w:spacing w:after="0" w:line="240" w:lineRule="auto"/>
        <w:rPr>
          <w:color w:val="000000" w:themeColor="text1"/>
        </w:rPr>
      </w:pPr>
      <w:r w:rsidRPr="00D74A1A">
        <w:rPr>
          <w:color w:val="000000" w:themeColor="text1"/>
        </w:rPr>
        <w:t>If you have read all the published documents</w:t>
      </w:r>
      <w:r w:rsidR="00D74A1A">
        <w:rPr>
          <w:color w:val="000000" w:themeColor="text1"/>
        </w:rPr>
        <w:t xml:space="preserve"> (</w:t>
      </w:r>
      <w:r w:rsidR="00C430D3">
        <w:t xml:space="preserve">the </w:t>
      </w:r>
      <w:r w:rsidR="00C430D3" w:rsidRPr="00FF2E31">
        <w:rPr>
          <w:i/>
          <w:iCs/>
        </w:rPr>
        <w:t>Guide for Applicants</w:t>
      </w:r>
      <w:r w:rsidR="00C430D3">
        <w:rPr>
          <w:color w:val="000000" w:themeColor="text1"/>
        </w:rPr>
        <w:t xml:space="preserve"> is </w:t>
      </w:r>
      <w:r w:rsidR="00D74A1A">
        <w:rPr>
          <w:color w:val="000000" w:themeColor="text1"/>
        </w:rPr>
        <w:t xml:space="preserve">available from </w:t>
      </w:r>
      <w:r w:rsidR="0047546B">
        <w:rPr>
          <w:color w:val="000000" w:themeColor="text1"/>
        </w:rPr>
        <w:t>1</w:t>
      </w:r>
      <w:r w:rsidR="00B1730A">
        <w:rPr>
          <w:color w:val="000000" w:themeColor="text1"/>
        </w:rPr>
        <w:t xml:space="preserve"> </w:t>
      </w:r>
      <w:r w:rsidR="00D74A1A">
        <w:rPr>
          <w:color w:val="000000" w:themeColor="text1"/>
        </w:rPr>
        <w:t>September)</w:t>
      </w:r>
      <w:r w:rsidRPr="00D74A1A">
        <w:rPr>
          <w:color w:val="000000" w:themeColor="text1"/>
        </w:rPr>
        <w:t xml:space="preserve"> but still have questions, there are </w:t>
      </w:r>
      <w:proofErr w:type="gramStart"/>
      <w:r w:rsidRPr="00D74A1A">
        <w:rPr>
          <w:color w:val="000000" w:themeColor="text1"/>
        </w:rPr>
        <w:t>a number of</w:t>
      </w:r>
      <w:proofErr w:type="gramEnd"/>
      <w:r w:rsidRPr="00D74A1A">
        <w:rPr>
          <w:color w:val="000000" w:themeColor="text1"/>
        </w:rPr>
        <w:t xml:space="preserve"> </w:t>
      </w:r>
      <w:r w:rsidR="00552957" w:rsidRPr="00D74A1A">
        <w:rPr>
          <w:color w:val="000000" w:themeColor="text1"/>
        </w:rPr>
        <w:t xml:space="preserve">online </w:t>
      </w:r>
      <w:r w:rsidRPr="00D74A1A">
        <w:rPr>
          <w:color w:val="000000" w:themeColor="text1"/>
        </w:rPr>
        <w:t>information events you can join to find out more.</w:t>
      </w:r>
    </w:p>
    <w:p w14:paraId="24FBE3C3" w14:textId="18D3E8DF" w:rsidR="009D1E16" w:rsidRDefault="009D1E16" w:rsidP="006411F9">
      <w:pPr>
        <w:spacing w:after="0" w:line="240" w:lineRule="auto"/>
        <w:rPr>
          <w:b/>
          <w:color w:val="000000" w:themeColor="text1"/>
        </w:rPr>
      </w:pPr>
    </w:p>
    <w:p w14:paraId="14996E22" w14:textId="76265154" w:rsidR="00FE481C" w:rsidRPr="00FE481C" w:rsidRDefault="00FE481C" w:rsidP="006411F9">
      <w:pPr>
        <w:spacing w:after="0" w:line="240" w:lineRule="auto"/>
        <w:rPr>
          <w:bCs/>
          <w:i/>
          <w:iCs/>
          <w:color w:val="000000" w:themeColor="text1"/>
        </w:rPr>
      </w:pPr>
      <w:r w:rsidRPr="00FE481C">
        <w:rPr>
          <w:bCs/>
          <w:i/>
          <w:iCs/>
          <w:color w:val="000000" w:themeColor="text1"/>
        </w:rPr>
        <w:t>General Q&amp;A</w:t>
      </w:r>
    </w:p>
    <w:p w14:paraId="370AFD33" w14:textId="4B4279D9" w:rsidR="00FE481C" w:rsidRDefault="00FE481C" w:rsidP="006411F9">
      <w:pPr>
        <w:spacing w:after="0" w:line="240" w:lineRule="auto"/>
        <w:rPr>
          <w:bCs/>
          <w:color w:val="000000" w:themeColor="text1"/>
        </w:rPr>
      </w:pPr>
      <w:r w:rsidRPr="00FE481C">
        <w:rPr>
          <w:bCs/>
          <w:color w:val="000000" w:themeColor="text1"/>
        </w:rPr>
        <w:t>This session</w:t>
      </w:r>
      <w:r w:rsidR="002A1D86">
        <w:rPr>
          <w:bCs/>
          <w:color w:val="000000" w:themeColor="text1"/>
        </w:rPr>
        <w:t xml:space="preserve"> will run on 22 September from 14:00 – 15:00 and </w:t>
      </w:r>
      <w:r w:rsidRPr="00FE481C">
        <w:rPr>
          <w:bCs/>
          <w:color w:val="000000" w:themeColor="text1"/>
        </w:rPr>
        <w:t>is with a member of the NIA Team</w:t>
      </w:r>
      <w:r w:rsidR="002A1D86">
        <w:rPr>
          <w:bCs/>
          <w:color w:val="000000" w:themeColor="text1"/>
        </w:rPr>
        <w:t xml:space="preserve">. It will provide the opportunity </w:t>
      </w:r>
      <w:r w:rsidRPr="00FE481C">
        <w:rPr>
          <w:bCs/>
          <w:color w:val="000000" w:themeColor="text1"/>
        </w:rPr>
        <w:t>for prospective applicants to get answers to any questions they may have around the NIA 2021 Call.</w:t>
      </w:r>
    </w:p>
    <w:p w14:paraId="5EA7F0B7" w14:textId="6BCA74E5" w:rsidR="00FE481C" w:rsidRDefault="00FE481C" w:rsidP="006411F9">
      <w:pPr>
        <w:spacing w:after="0" w:line="240" w:lineRule="auto"/>
        <w:rPr>
          <w:bCs/>
          <w:color w:val="000000" w:themeColor="text1"/>
        </w:rPr>
      </w:pPr>
    </w:p>
    <w:p w14:paraId="6047CCD1" w14:textId="459FA9BA" w:rsidR="00FE481C" w:rsidRPr="00C778C5" w:rsidRDefault="00FE481C" w:rsidP="00FE481C">
      <w:pPr>
        <w:spacing w:after="0" w:line="240" w:lineRule="auto"/>
      </w:pPr>
      <w:r>
        <w:t xml:space="preserve">Please register for this session </w:t>
      </w:r>
      <w:hyperlink r:id="rId52" w:history="1">
        <w:r w:rsidRPr="002A1D86">
          <w:rPr>
            <w:rStyle w:val="Hyperlink"/>
          </w:rPr>
          <w:t>here</w:t>
        </w:r>
      </w:hyperlink>
      <w:r>
        <w:t>. Full details will be sent to you in the confirmation email.</w:t>
      </w:r>
    </w:p>
    <w:p w14:paraId="50F35BEB" w14:textId="0E013B2C" w:rsidR="00FE481C" w:rsidRPr="00FE481C" w:rsidRDefault="00FE481C" w:rsidP="006411F9">
      <w:pPr>
        <w:spacing w:after="0" w:line="240" w:lineRule="auto"/>
        <w:rPr>
          <w:bCs/>
          <w:color w:val="000000" w:themeColor="text1"/>
        </w:rPr>
      </w:pPr>
    </w:p>
    <w:p w14:paraId="45AD8B6F" w14:textId="77777777" w:rsidR="00FE481C" w:rsidRPr="00D74A1A" w:rsidRDefault="00FE481C" w:rsidP="006411F9">
      <w:pPr>
        <w:spacing w:after="0" w:line="240" w:lineRule="auto"/>
        <w:rPr>
          <w:b/>
          <w:color w:val="000000" w:themeColor="text1"/>
        </w:rPr>
      </w:pPr>
    </w:p>
    <w:p w14:paraId="34902DC5" w14:textId="3F9E2877" w:rsidR="0047546B" w:rsidRPr="00A82D9F" w:rsidRDefault="0047546B" w:rsidP="0047546B">
      <w:pPr>
        <w:spacing w:after="0" w:line="240" w:lineRule="auto"/>
        <w:rPr>
          <w:bCs/>
          <w:i/>
          <w:iCs/>
        </w:rPr>
      </w:pPr>
      <w:r w:rsidRPr="00A82D9F">
        <w:rPr>
          <w:bCs/>
          <w:i/>
          <w:iCs/>
        </w:rPr>
        <w:t>‘Meet the NIA’ information sessions</w:t>
      </w:r>
    </w:p>
    <w:p w14:paraId="49E908FE" w14:textId="621962AA" w:rsidR="0047546B" w:rsidRDefault="00545BAB" w:rsidP="00545BAB">
      <w:pPr>
        <w:spacing w:after="0" w:line="240" w:lineRule="auto"/>
      </w:pPr>
      <w:r>
        <w:t xml:space="preserve">These online Q&amp;A sessions are open to anyone without prior registration. The interactive sessions will provide detailed information about the application process and the NIA. Slides will be made available and there will be an opportunity for Q&amp;A with the NIA </w:t>
      </w:r>
      <w:r w:rsidR="00FF2E31">
        <w:t>c</w:t>
      </w:r>
      <w:r>
        <w:t xml:space="preserve">ore </w:t>
      </w:r>
      <w:r w:rsidR="00FF2E31">
        <w:t>t</w:t>
      </w:r>
      <w:r>
        <w:t xml:space="preserve">eam. </w:t>
      </w:r>
    </w:p>
    <w:p w14:paraId="6D115671" w14:textId="4D2E22FD" w:rsidR="00B76D0D" w:rsidRDefault="00B76D0D" w:rsidP="00545BAB">
      <w:pPr>
        <w:spacing w:after="0" w:line="240" w:lineRule="auto"/>
      </w:pPr>
    </w:p>
    <w:p w14:paraId="72C64374" w14:textId="77777777" w:rsidR="00A82D9F" w:rsidRPr="00A82D9F" w:rsidRDefault="00FA308E" w:rsidP="00A82D9F">
      <w:pPr>
        <w:pStyle w:val="ListParagraph"/>
        <w:numPr>
          <w:ilvl w:val="0"/>
          <w:numId w:val="47"/>
        </w:numPr>
        <w:spacing w:line="240" w:lineRule="auto"/>
        <w:rPr>
          <w:rFonts w:cstheme="minorHAnsi"/>
          <w:color w:val="000000" w:themeColor="text1"/>
        </w:rPr>
      </w:pPr>
      <w:hyperlink r:id="rId53" w:history="1">
        <w:r w:rsidR="00A82D9F" w:rsidRPr="00A82D9F">
          <w:rPr>
            <w:rStyle w:val="Hyperlink"/>
            <w:rFonts w:cstheme="minorHAnsi"/>
          </w:rPr>
          <w:t>8 September 2020 - 9:30 – 11:00</w:t>
        </w:r>
      </w:hyperlink>
      <w:r w:rsidR="00A82D9F" w:rsidRPr="00A82D9F">
        <w:rPr>
          <w:rFonts w:cstheme="minorHAnsi"/>
          <w:color w:val="000000" w:themeColor="text1"/>
        </w:rPr>
        <w:t xml:space="preserve"> </w:t>
      </w:r>
    </w:p>
    <w:p w14:paraId="3B16BED0" w14:textId="77777777" w:rsidR="00A82D9F" w:rsidRPr="00A82D9F" w:rsidRDefault="00FA308E" w:rsidP="00A82D9F">
      <w:pPr>
        <w:pStyle w:val="ListParagraph"/>
        <w:numPr>
          <w:ilvl w:val="0"/>
          <w:numId w:val="47"/>
        </w:numPr>
        <w:spacing w:line="240" w:lineRule="auto"/>
        <w:rPr>
          <w:rFonts w:cstheme="minorHAnsi"/>
          <w:color w:val="000000" w:themeColor="text1"/>
        </w:rPr>
      </w:pPr>
      <w:hyperlink r:id="rId54" w:history="1">
        <w:r w:rsidR="00A82D9F" w:rsidRPr="00A82D9F">
          <w:rPr>
            <w:rStyle w:val="Hyperlink"/>
            <w:rFonts w:cstheme="minorHAnsi"/>
          </w:rPr>
          <w:t>9 September 2020 - 14:00 – 15:30</w:t>
        </w:r>
      </w:hyperlink>
    </w:p>
    <w:p w14:paraId="72A30D32" w14:textId="77777777" w:rsidR="00A82D9F" w:rsidRPr="00A82D9F" w:rsidRDefault="00A82D9F" w:rsidP="00A82D9F">
      <w:pPr>
        <w:pStyle w:val="ListParagraph"/>
        <w:numPr>
          <w:ilvl w:val="0"/>
          <w:numId w:val="47"/>
        </w:numPr>
        <w:spacing w:line="240" w:lineRule="auto"/>
        <w:rPr>
          <w:rStyle w:val="Hyperlink"/>
          <w:rFonts w:cstheme="minorHAnsi"/>
        </w:rPr>
      </w:pPr>
      <w:r>
        <w:rPr>
          <w:rFonts w:cstheme="minorHAnsi"/>
          <w:color w:val="000000" w:themeColor="text1"/>
        </w:rPr>
        <w:fldChar w:fldCharType="begin"/>
      </w:r>
      <w:r w:rsidRPr="00A82D9F">
        <w:rPr>
          <w:rFonts w:cstheme="minorHAnsi"/>
          <w:color w:val="000000" w:themeColor="text1"/>
        </w:rPr>
        <w:instrText xml:space="preserve"> HYPERLINK "https://www.eventbrite.co.uk/e/meet-the-nia-tickets-115974642277?aff=affiliate1" </w:instrText>
      </w:r>
      <w:r>
        <w:rPr>
          <w:rFonts w:cstheme="minorHAnsi"/>
          <w:color w:val="000000" w:themeColor="text1"/>
        </w:rPr>
        <w:fldChar w:fldCharType="separate"/>
      </w:r>
      <w:r w:rsidRPr="00A82D9F">
        <w:rPr>
          <w:rStyle w:val="Hyperlink"/>
          <w:rFonts w:cstheme="minorHAnsi"/>
        </w:rPr>
        <w:t>8 October 2020 - 10:00 – 12:00</w:t>
      </w:r>
    </w:p>
    <w:p w14:paraId="33B52BF1" w14:textId="445791AF" w:rsidR="00DE3FAA" w:rsidRPr="00C778C5" w:rsidRDefault="00A82D9F" w:rsidP="004021E8">
      <w:pPr>
        <w:spacing w:after="0" w:line="240" w:lineRule="auto"/>
      </w:pPr>
      <w:r>
        <w:rPr>
          <w:rFonts w:cstheme="minorHAnsi"/>
          <w:color w:val="000000" w:themeColor="text1"/>
        </w:rPr>
        <w:fldChar w:fldCharType="end"/>
      </w:r>
      <w:r w:rsidR="00DE3FAA">
        <w:t>Please register for a session by clicking on your preferred date. Full details will be sent to you in the confirmation email.</w:t>
      </w:r>
    </w:p>
    <w:p w14:paraId="7E011A26" w14:textId="77777777" w:rsidR="00B76D0D" w:rsidRDefault="00B76D0D" w:rsidP="00545BAB">
      <w:pPr>
        <w:spacing w:after="0" w:line="240" w:lineRule="auto"/>
      </w:pPr>
    </w:p>
    <w:p w14:paraId="1A047C80" w14:textId="1F67D2FE" w:rsidR="00ED387D" w:rsidRPr="009E5202" w:rsidRDefault="00C849C6" w:rsidP="00ED387D">
      <w:pPr>
        <w:spacing w:after="0" w:line="240" w:lineRule="auto"/>
        <w:rPr>
          <w:b/>
        </w:rPr>
      </w:pPr>
      <w:r>
        <w:rPr>
          <w:b/>
        </w:rPr>
        <w:t>If I</w:t>
      </w:r>
      <w:r w:rsidR="003D356B">
        <w:rPr>
          <w:b/>
        </w:rPr>
        <w:t xml:space="preserve"> am</w:t>
      </w:r>
      <w:r>
        <w:rPr>
          <w:b/>
        </w:rPr>
        <w:t xml:space="preserve"> selected as an NIA Fellow, h</w:t>
      </w:r>
      <w:r w:rsidR="00ED387D" w:rsidRPr="009E5202">
        <w:rPr>
          <w:b/>
        </w:rPr>
        <w:t>ow and when can I access the bursary?</w:t>
      </w:r>
    </w:p>
    <w:p w14:paraId="3928EB0E" w14:textId="36CFA4B3" w:rsidR="00ED387D" w:rsidRDefault="00ED387D" w:rsidP="00ED387D">
      <w:pPr>
        <w:spacing w:after="0" w:line="240" w:lineRule="auto"/>
      </w:pPr>
      <w:r>
        <w:t xml:space="preserve">The NIA year is structured around a series of four 12-week sprints, which support delivery of your overall scaling ambition. At the beginning of each 12-week sprint, you will be asked to set out a plan for the coming 12 weeks, including the type of support you need from the NIA. As part of this, you can request to use your </w:t>
      </w:r>
      <w:r w:rsidR="00B033C5">
        <w:t>bursary,</w:t>
      </w:r>
      <w:r>
        <w:t xml:space="preserve"> but you will need to clearly show how it supports delivery of the 12-week sprint.</w:t>
      </w:r>
      <w:r w:rsidR="00513931">
        <w:t xml:space="preserve">  You </w:t>
      </w:r>
      <w:r w:rsidR="00ED4893">
        <w:t xml:space="preserve">will </w:t>
      </w:r>
      <w:r w:rsidR="00513931">
        <w:t>need to receive written agreement from the NIA team before claiming your bursary.</w:t>
      </w:r>
    </w:p>
    <w:p w14:paraId="55899420" w14:textId="77777777" w:rsidR="00ED387D" w:rsidRDefault="00ED387D" w:rsidP="006411F9">
      <w:pPr>
        <w:spacing w:after="0" w:line="240" w:lineRule="auto"/>
        <w:rPr>
          <w:color w:val="FF0000"/>
        </w:rPr>
      </w:pPr>
    </w:p>
    <w:p w14:paraId="3D34C66E" w14:textId="2AC89C84" w:rsidR="00ED387D" w:rsidRPr="00B90E52" w:rsidRDefault="00ED387D" w:rsidP="00ED387D">
      <w:pPr>
        <w:spacing w:after="0" w:line="240" w:lineRule="auto"/>
        <w:rPr>
          <w:b/>
        </w:rPr>
      </w:pPr>
      <w:r w:rsidRPr="00B90E52">
        <w:rPr>
          <w:b/>
        </w:rPr>
        <w:t>What can I spend my bursary on?</w:t>
      </w:r>
    </w:p>
    <w:p w14:paraId="2CAD39FC" w14:textId="51BB29E6" w:rsidR="00ED387D" w:rsidRDefault="009E674B" w:rsidP="00ED387D">
      <w:pPr>
        <w:spacing w:after="0" w:line="240" w:lineRule="auto"/>
      </w:pPr>
      <w:r>
        <w:t xml:space="preserve">In </w:t>
      </w:r>
      <w:r w:rsidR="00005EDA">
        <w:t>the first year</w:t>
      </w:r>
      <w:r>
        <w:t>,</w:t>
      </w:r>
      <w:r w:rsidR="00F27D1E">
        <w:t xml:space="preserve"> Fellow</w:t>
      </w:r>
      <w:r>
        <w:t>s</w:t>
      </w:r>
      <w:r w:rsidR="00F27D1E">
        <w:t xml:space="preserve"> will have access to a bursary of £20,000. </w:t>
      </w:r>
      <w:r w:rsidR="00ED387D">
        <w:t>To be eligible to access the bursary, Fellows will need to demonstrate a clear need for this funding within their application form. It will be assumed that large private companies will not seek to access the NIA bursary. The bursary is intended to support the scaling of your innovation and/or your own personal development to support you in your scaling efforts. You can also use your bursary for travel to NIA events.</w:t>
      </w:r>
    </w:p>
    <w:p w14:paraId="0C965217" w14:textId="77777777" w:rsidR="00ED387D" w:rsidRDefault="00ED387D" w:rsidP="00ED387D">
      <w:pPr>
        <w:spacing w:after="0" w:line="240" w:lineRule="auto"/>
      </w:pPr>
    </w:p>
    <w:p w14:paraId="7DD7F227" w14:textId="77777777" w:rsidR="00ED387D" w:rsidRDefault="00ED387D" w:rsidP="00ED387D">
      <w:pPr>
        <w:spacing w:after="0" w:line="240" w:lineRule="auto"/>
      </w:pPr>
      <w:r>
        <w:t>The uses for the bursary are likely to fall into the following categories:</w:t>
      </w:r>
    </w:p>
    <w:p w14:paraId="6071AC0A" w14:textId="77777777" w:rsidR="00ED387D" w:rsidRDefault="00ED387D" w:rsidP="00ED387D">
      <w:pPr>
        <w:spacing w:after="0" w:line="240" w:lineRule="auto"/>
      </w:pPr>
    </w:p>
    <w:p w14:paraId="03E1EECD" w14:textId="77777777" w:rsidR="00ED387D" w:rsidRDefault="00ED387D" w:rsidP="00ED387D">
      <w:pPr>
        <w:pStyle w:val="ListParagraph"/>
        <w:numPr>
          <w:ilvl w:val="0"/>
          <w:numId w:val="15"/>
        </w:numPr>
        <w:spacing w:after="0" w:line="240" w:lineRule="auto"/>
      </w:pPr>
      <w:r>
        <w:t>Personal development, including expert advice (e.g. legal or commercial) or specific training courses, where not directly provided or available through the NIA</w:t>
      </w:r>
    </w:p>
    <w:p w14:paraId="0D92E8EC" w14:textId="471C42CF" w:rsidR="00ED387D" w:rsidRDefault="00ED387D" w:rsidP="00ED387D">
      <w:pPr>
        <w:pStyle w:val="ListParagraph"/>
        <w:numPr>
          <w:ilvl w:val="0"/>
          <w:numId w:val="15"/>
        </w:numPr>
        <w:spacing w:after="0" w:line="240" w:lineRule="auto"/>
      </w:pPr>
      <w:r>
        <w:t xml:space="preserve">Enablement of effective engagement with key stakeholders, including </w:t>
      </w:r>
      <w:r w:rsidR="00ED4893">
        <w:t xml:space="preserve">the </w:t>
      </w:r>
      <w:r>
        <w:t>organisation of meetings and events (e.g. venue hire, refreshments, speakers, travel costs for potential adopters and patients etc.), development of engagement material (e.g. videoing, editing, designer costs, etc.) and design of supporting diffusion tools (e.g. design and production costs relating to training and marketing material)</w:t>
      </w:r>
    </w:p>
    <w:p w14:paraId="57FE4CEC" w14:textId="77777777" w:rsidR="00ED387D" w:rsidRDefault="00ED387D" w:rsidP="00ED387D">
      <w:pPr>
        <w:pStyle w:val="ListParagraph"/>
        <w:numPr>
          <w:ilvl w:val="0"/>
          <w:numId w:val="15"/>
        </w:numPr>
        <w:spacing w:after="0" w:line="240" w:lineRule="auto"/>
      </w:pPr>
      <w:r>
        <w:t>Innovation development and adaptions where these have been suggested through the NIA as enablers to diffusion</w:t>
      </w:r>
    </w:p>
    <w:p w14:paraId="51D9D37F" w14:textId="77777777" w:rsidR="00ED387D" w:rsidRDefault="00ED387D" w:rsidP="00ED387D">
      <w:pPr>
        <w:pStyle w:val="ListParagraph"/>
        <w:numPr>
          <w:ilvl w:val="0"/>
          <w:numId w:val="15"/>
        </w:numPr>
        <w:spacing w:after="0" w:line="240" w:lineRule="auto"/>
      </w:pPr>
      <w:r>
        <w:t>Evidence gathering and analysis including, for example, the application of health economics, market testing or technical analysis</w:t>
      </w:r>
    </w:p>
    <w:p w14:paraId="2C93A034" w14:textId="0E8554F6" w:rsidR="00ED387D" w:rsidRDefault="00ED387D" w:rsidP="00ED387D">
      <w:pPr>
        <w:pStyle w:val="ListParagraph"/>
        <w:numPr>
          <w:ilvl w:val="0"/>
          <w:numId w:val="15"/>
        </w:numPr>
        <w:spacing w:after="0" w:line="240" w:lineRule="auto"/>
      </w:pPr>
      <w:r>
        <w:t>Travel and other costs (e.g. subsistence) directly relating to the</w:t>
      </w:r>
      <w:r w:rsidR="00563B31">
        <w:t xml:space="preserve"> Fellow’s</w:t>
      </w:r>
      <w:r>
        <w:t xml:space="preserve"> participation</w:t>
      </w:r>
      <w:r w:rsidR="00563B31">
        <w:t xml:space="preserve"> </w:t>
      </w:r>
      <w:r>
        <w:t>in the NIA</w:t>
      </w:r>
    </w:p>
    <w:p w14:paraId="3675C867" w14:textId="77777777" w:rsidR="00ED387D" w:rsidRDefault="00ED387D" w:rsidP="00ED387D">
      <w:pPr>
        <w:spacing w:after="0" w:line="240" w:lineRule="auto"/>
      </w:pPr>
    </w:p>
    <w:p w14:paraId="5F95E544" w14:textId="77777777" w:rsidR="00ED387D" w:rsidRDefault="00ED387D" w:rsidP="00ED387D">
      <w:pPr>
        <w:spacing w:after="0" w:line="240" w:lineRule="auto"/>
      </w:pPr>
      <w:r>
        <w:t>The bursary cannot be used to cover, for example:</w:t>
      </w:r>
    </w:p>
    <w:p w14:paraId="14895758" w14:textId="77777777" w:rsidR="00ED387D" w:rsidRDefault="00ED387D" w:rsidP="00ED387D">
      <w:pPr>
        <w:spacing w:after="0" w:line="240" w:lineRule="auto"/>
      </w:pPr>
    </w:p>
    <w:p w14:paraId="73E8852F" w14:textId="02D87FCC" w:rsidR="00ED387D" w:rsidRDefault="00ED387D" w:rsidP="00ED387D">
      <w:pPr>
        <w:pStyle w:val="ListParagraph"/>
        <w:numPr>
          <w:ilvl w:val="0"/>
          <w:numId w:val="16"/>
        </w:numPr>
        <w:spacing w:after="0" w:line="240" w:lineRule="auto"/>
      </w:pPr>
      <w:r>
        <w:lastRenderedPageBreak/>
        <w:t>The NIA Fellow’s salary or other related payroll costs</w:t>
      </w:r>
      <w:r w:rsidR="00005EDA">
        <w:rPr>
          <w:rStyle w:val="FootnoteReference"/>
        </w:rPr>
        <w:footnoteReference w:id="1"/>
      </w:r>
    </w:p>
    <w:p w14:paraId="3A4A6172" w14:textId="12E9A6A8" w:rsidR="00ED387D" w:rsidRDefault="00ED387D" w:rsidP="00ED387D">
      <w:pPr>
        <w:pStyle w:val="ListParagraph"/>
        <w:numPr>
          <w:ilvl w:val="0"/>
          <w:numId w:val="16"/>
        </w:numPr>
        <w:spacing w:after="0" w:line="240" w:lineRule="auto"/>
      </w:pPr>
      <w:r>
        <w:t>Any costs for services contracted from consultancy firms or other external agencies for the delivery of support otherwise available to the NIA Fellow via the NIA</w:t>
      </w:r>
    </w:p>
    <w:p w14:paraId="7D03E028" w14:textId="18BB49D5" w:rsidR="00E1006F" w:rsidRDefault="00E1006F" w:rsidP="00055625">
      <w:pPr>
        <w:spacing w:after="0" w:line="240" w:lineRule="auto"/>
      </w:pPr>
    </w:p>
    <w:p w14:paraId="640C280C" w14:textId="5C8694FD" w:rsidR="00E1006F" w:rsidRPr="00B1730A" w:rsidRDefault="00E1006F" w:rsidP="00055625">
      <w:pPr>
        <w:spacing w:after="0" w:line="240" w:lineRule="auto"/>
        <w:rPr>
          <w:b/>
          <w:bCs/>
        </w:rPr>
      </w:pPr>
      <w:r w:rsidRPr="00B1730A">
        <w:rPr>
          <w:b/>
          <w:bCs/>
        </w:rPr>
        <w:t>Will I receive feedback if my application is unsuccessful?</w:t>
      </w:r>
    </w:p>
    <w:p w14:paraId="7E251FA5" w14:textId="030172A5" w:rsidR="00E1006F" w:rsidRDefault="00E1006F" w:rsidP="00055625">
      <w:pPr>
        <w:spacing w:after="0" w:line="240" w:lineRule="auto"/>
      </w:pPr>
    </w:p>
    <w:p w14:paraId="6997E7E6" w14:textId="6B68B7FE" w:rsidR="00DE3FAA" w:rsidRDefault="006E2FFA" w:rsidP="00055625">
      <w:pPr>
        <w:spacing w:after="0" w:line="240" w:lineRule="auto"/>
      </w:pPr>
      <w:r>
        <w:t xml:space="preserve">Unsuccessful applications will receive feedback by the end of </w:t>
      </w:r>
      <w:r w:rsidR="002A1D86">
        <w:t>Februar</w:t>
      </w:r>
      <w:r>
        <w:t>y 202</w:t>
      </w:r>
      <w:r w:rsidR="0047546B">
        <w:t>1</w:t>
      </w:r>
      <w:r>
        <w:t>. The level of detail of the feedback will depend on the stage to which the application progressed e.g. applicants that have not progressed to the full assessment phase will receive basic feedback whilst those fully assessed will receive detailed feedback.</w:t>
      </w:r>
    </w:p>
    <w:p w14:paraId="2548C7BE" w14:textId="7423892E" w:rsidR="00E1006F" w:rsidRDefault="00E1006F" w:rsidP="00055625">
      <w:pPr>
        <w:spacing w:after="0" w:line="240" w:lineRule="auto"/>
      </w:pPr>
    </w:p>
    <w:p w14:paraId="12529CA7" w14:textId="786D944A" w:rsidR="00E1006F" w:rsidRPr="00B1730A" w:rsidRDefault="00E1006F" w:rsidP="00055625">
      <w:pPr>
        <w:spacing w:after="0" w:line="240" w:lineRule="auto"/>
        <w:rPr>
          <w:b/>
          <w:bCs/>
        </w:rPr>
      </w:pPr>
      <w:r w:rsidRPr="00B1730A">
        <w:rPr>
          <w:b/>
          <w:bCs/>
        </w:rPr>
        <w:t>I have not completed an application form like this before, where can I go for support?</w:t>
      </w:r>
    </w:p>
    <w:p w14:paraId="5CC61094" w14:textId="2943F190" w:rsidR="00055625" w:rsidRDefault="00055625" w:rsidP="00055625">
      <w:pPr>
        <w:spacing w:after="0" w:line="240" w:lineRule="auto"/>
      </w:pPr>
    </w:p>
    <w:p w14:paraId="6B5B09E6" w14:textId="77777777" w:rsidR="00A82D9F" w:rsidRPr="006A142A" w:rsidRDefault="00A82D9F" w:rsidP="00A82D9F">
      <w:pPr>
        <w:spacing w:after="0"/>
        <w:contextualSpacing/>
        <w:rPr>
          <w:rFonts w:cstheme="minorHAnsi"/>
          <w:i/>
          <w:iCs/>
          <w:color w:val="000000" w:themeColor="text1"/>
        </w:rPr>
      </w:pPr>
      <w:r w:rsidRPr="006A142A">
        <w:rPr>
          <w:rFonts w:cstheme="minorHAnsi"/>
          <w:i/>
          <w:iCs/>
          <w:color w:val="000000" w:themeColor="text1"/>
        </w:rPr>
        <w:t>UK based Applicants</w:t>
      </w:r>
    </w:p>
    <w:p w14:paraId="1E97ACB0" w14:textId="0F045F6B" w:rsidR="00A82D9F" w:rsidRPr="006A142A" w:rsidRDefault="00A82D9F" w:rsidP="00A82D9F">
      <w:pPr>
        <w:spacing w:after="0"/>
        <w:contextualSpacing/>
        <w:rPr>
          <w:rFonts w:cstheme="minorHAnsi"/>
          <w:color w:val="000000" w:themeColor="text1"/>
        </w:rPr>
      </w:pPr>
      <w:r w:rsidRPr="006A142A">
        <w:rPr>
          <w:rFonts w:cstheme="minorHAnsi"/>
          <w:color w:val="000000" w:themeColor="text1"/>
        </w:rPr>
        <w:t xml:space="preserve">Your local Academic Health Science Network may be able to provide support and advice in applying for the NIA.  Find your local AHSN here: </w:t>
      </w:r>
      <w:hyperlink r:id="rId55" w:history="1">
        <w:r w:rsidRPr="002A1D86">
          <w:rPr>
            <w:rStyle w:val="Hyperlink"/>
            <w:rFonts w:cstheme="minorHAnsi"/>
          </w:rPr>
          <w:t>https://www.ahsnnetwork.com/</w:t>
        </w:r>
      </w:hyperlink>
    </w:p>
    <w:p w14:paraId="3BC89C00" w14:textId="77777777" w:rsidR="00A82D9F" w:rsidRPr="006A142A" w:rsidRDefault="00A82D9F" w:rsidP="00A82D9F">
      <w:pPr>
        <w:spacing w:after="0"/>
        <w:contextualSpacing/>
        <w:rPr>
          <w:rFonts w:cstheme="minorHAnsi"/>
          <w:color w:val="000000" w:themeColor="text1"/>
        </w:rPr>
      </w:pPr>
    </w:p>
    <w:p w14:paraId="1A159175" w14:textId="77777777" w:rsidR="00A82D9F" w:rsidRPr="006A142A" w:rsidRDefault="00A82D9F" w:rsidP="00A82D9F">
      <w:pPr>
        <w:spacing w:after="0"/>
        <w:contextualSpacing/>
        <w:rPr>
          <w:rFonts w:cstheme="minorHAnsi"/>
          <w:color w:val="000000" w:themeColor="text1"/>
        </w:rPr>
      </w:pPr>
      <w:r w:rsidRPr="006A142A">
        <w:rPr>
          <w:rFonts w:cstheme="minorHAnsi"/>
          <w:color w:val="000000" w:themeColor="text1"/>
        </w:rPr>
        <w:t xml:space="preserve">If you are new to completing application forms of this nature and are based in the UK, independent advice, provided by the </w:t>
      </w:r>
      <w:hyperlink r:id="rId56" w:history="1">
        <w:r w:rsidRPr="006A142A">
          <w:rPr>
            <w:rStyle w:val="Hyperlink"/>
            <w:rFonts w:cstheme="minorHAnsi"/>
          </w:rPr>
          <w:t>Knowledge Transfer Network</w:t>
        </w:r>
      </w:hyperlink>
      <w:r w:rsidRPr="006A142A">
        <w:rPr>
          <w:rFonts w:cstheme="minorHAnsi"/>
          <w:color w:val="000000" w:themeColor="text1"/>
        </w:rPr>
        <w:t xml:space="preserve">, on structuring and producing a compelling application is available.  Applicants can register their interest for this support by emailing </w:t>
      </w:r>
      <w:hyperlink r:id="rId57" w:history="1">
        <w:r w:rsidRPr="006A142A">
          <w:rPr>
            <w:rStyle w:val="Hyperlink"/>
            <w:rFonts w:cstheme="minorHAnsi"/>
            <w:color w:val="000000" w:themeColor="text1"/>
          </w:rPr>
          <w:t>NIA@uclpartners.com</w:t>
        </w:r>
      </w:hyperlink>
      <w:r w:rsidRPr="006A142A">
        <w:rPr>
          <w:rFonts w:cstheme="minorHAnsi"/>
          <w:color w:val="000000" w:themeColor="text1"/>
        </w:rPr>
        <w:t xml:space="preserve"> by 28 September 2020.  A draft of the proposed application will need to be completed by this date and feedback will be provided by telephone or an online platform on 9 October 2020.  Support will be offered on a first come, first served basis.</w:t>
      </w:r>
    </w:p>
    <w:p w14:paraId="4879E6BB" w14:textId="77777777" w:rsidR="00A82D9F" w:rsidRPr="006A142A" w:rsidRDefault="00A82D9F" w:rsidP="00A82D9F">
      <w:pPr>
        <w:spacing w:after="0" w:line="240" w:lineRule="auto"/>
        <w:rPr>
          <w:rFonts w:cstheme="minorHAnsi"/>
        </w:rPr>
      </w:pPr>
    </w:p>
    <w:p w14:paraId="07957ABD" w14:textId="77777777" w:rsidR="00A82D9F" w:rsidRPr="006A142A" w:rsidRDefault="00A82D9F" w:rsidP="00A82D9F">
      <w:pPr>
        <w:spacing w:after="0" w:line="240" w:lineRule="auto"/>
        <w:rPr>
          <w:i/>
          <w:iCs/>
        </w:rPr>
      </w:pPr>
      <w:r w:rsidRPr="006A142A">
        <w:rPr>
          <w:i/>
          <w:iCs/>
        </w:rPr>
        <w:t xml:space="preserve">International Applicants </w:t>
      </w:r>
    </w:p>
    <w:p w14:paraId="0C92603B" w14:textId="77777777" w:rsidR="00A82D9F" w:rsidRDefault="00A82D9F" w:rsidP="00A82D9F">
      <w:pPr>
        <w:spacing w:after="0" w:line="240" w:lineRule="auto"/>
      </w:pPr>
      <w:r>
        <w:t xml:space="preserve">You should contact </w:t>
      </w:r>
      <w:hyperlink r:id="rId58" w:history="1">
        <w:r w:rsidRPr="00111E79">
          <w:rPr>
            <w:rStyle w:val="Hyperlink"/>
          </w:rPr>
          <w:t>Healthcare UK</w:t>
        </w:r>
      </w:hyperlink>
      <w:r>
        <w:t xml:space="preserve"> to access the dedicated support on offer for international companies looking to come to the UK.</w:t>
      </w:r>
    </w:p>
    <w:p w14:paraId="52A7EFA2" w14:textId="77777777" w:rsidR="00055625" w:rsidRDefault="00055625" w:rsidP="00055625">
      <w:pPr>
        <w:spacing w:after="0" w:line="240" w:lineRule="auto"/>
      </w:pPr>
    </w:p>
    <w:p w14:paraId="5289388A" w14:textId="77777777" w:rsidR="00ED387D" w:rsidRDefault="00ED387D" w:rsidP="00ED387D">
      <w:pPr>
        <w:spacing w:after="0" w:line="240" w:lineRule="auto"/>
      </w:pPr>
    </w:p>
    <w:p w14:paraId="334807AF" w14:textId="77777777" w:rsidR="0064014F" w:rsidRPr="00B168F2" w:rsidRDefault="0064014F" w:rsidP="0064014F">
      <w:pPr>
        <w:spacing w:after="0" w:line="240" w:lineRule="auto"/>
        <w:rPr>
          <w:b/>
        </w:rPr>
      </w:pPr>
      <w:r w:rsidRPr="00B168F2">
        <w:rPr>
          <w:b/>
        </w:rPr>
        <w:t>For more information about the NIA:</w:t>
      </w:r>
    </w:p>
    <w:p w14:paraId="6D5B9AF7" w14:textId="77777777" w:rsidR="0064014F" w:rsidRPr="00B168F2" w:rsidRDefault="0064014F" w:rsidP="0064014F">
      <w:pPr>
        <w:spacing w:after="0" w:line="240" w:lineRule="auto"/>
        <w:rPr>
          <w:b/>
        </w:rPr>
      </w:pPr>
    </w:p>
    <w:p w14:paraId="6E54E020" w14:textId="5C3D68A6" w:rsidR="0064014F" w:rsidRPr="0064014F" w:rsidRDefault="0064014F" w:rsidP="0064014F">
      <w:pPr>
        <w:spacing w:after="0" w:line="240" w:lineRule="auto"/>
        <w:rPr>
          <w:b/>
          <w:color w:val="000000" w:themeColor="text1"/>
        </w:rPr>
      </w:pPr>
      <w:r w:rsidRPr="00B168F2">
        <w:rPr>
          <w:b/>
          <w:color w:val="000000" w:themeColor="text1"/>
        </w:rPr>
        <w:t xml:space="preserve">Email: </w:t>
      </w:r>
      <w:hyperlink r:id="rId59" w:history="1">
        <w:r w:rsidRPr="0064014F">
          <w:rPr>
            <w:rStyle w:val="Hyperlink"/>
            <w:b/>
            <w:color w:val="000000" w:themeColor="text1"/>
            <w:u w:val="none"/>
          </w:rPr>
          <w:t>nia@uclpartners.com</w:t>
        </w:r>
      </w:hyperlink>
      <w:r w:rsidRPr="0064014F">
        <w:rPr>
          <w:b/>
          <w:color w:val="000000" w:themeColor="text1"/>
        </w:rPr>
        <w:t xml:space="preserve"> </w:t>
      </w:r>
    </w:p>
    <w:p w14:paraId="49272921" w14:textId="426E80A8" w:rsidR="0064014F" w:rsidRPr="005457FA" w:rsidRDefault="0064014F" w:rsidP="0064014F">
      <w:pPr>
        <w:spacing w:after="0" w:line="240" w:lineRule="auto"/>
        <w:rPr>
          <w:b/>
        </w:rPr>
      </w:pPr>
      <w:r>
        <w:rPr>
          <w:b/>
        </w:rPr>
        <w:t>Website: www.nhs</w:t>
      </w:r>
      <w:r w:rsidRPr="005457FA">
        <w:rPr>
          <w:b/>
        </w:rPr>
        <w:t>accelerator.com</w:t>
      </w:r>
    </w:p>
    <w:p w14:paraId="7E61BA6A" w14:textId="40AD708E" w:rsidR="0064014F" w:rsidRDefault="0064014F" w:rsidP="0064014F">
      <w:pPr>
        <w:spacing w:after="0" w:line="240" w:lineRule="auto"/>
        <w:rPr>
          <w:b/>
        </w:rPr>
      </w:pPr>
      <w:r>
        <w:rPr>
          <w:b/>
        </w:rPr>
        <w:t>Twitter: @NHSA</w:t>
      </w:r>
      <w:r w:rsidRPr="00B168F2">
        <w:rPr>
          <w:b/>
        </w:rPr>
        <w:t>ccelerator</w:t>
      </w:r>
    </w:p>
    <w:p w14:paraId="58C3BE2B" w14:textId="745E1E83" w:rsidR="002F02EC" w:rsidRPr="00B168F2" w:rsidRDefault="002F02EC" w:rsidP="0064014F">
      <w:pPr>
        <w:spacing w:after="0" w:line="240" w:lineRule="auto"/>
        <w:rPr>
          <w:b/>
        </w:rPr>
      </w:pPr>
      <w:r>
        <w:rPr>
          <w:b/>
        </w:rPr>
        <w:t>Sign up for our Insights newsletter via the NIA website</w:t>
      </w:r>
    </w:p>
    <w:p w14:paraId="5B80D4D3" w14:textId="77777777" w:rsidR="009D1E16" w:rsidRPr="009D1E16" w:rsidRDefault="009D1E16" w:rsidP="006411F9">
      <w:pPr>
        <w:spacing w:after="0" w:line="240" w:lineRule="auto"/>
        <w:rPr>
          <w:color w:val="FF0000"/>
        </w:rPr>
      </w:pPr>
    </w:p>
    <w:sectPr w:rsidR="009D1E16" w:rsidRPr="009D1E16">
      <w:head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7DC08" w14:textId="77777777" w:rsidR="00CE41F3" w:rsidRDefault="00CE41F3" w:rsidP="006411F9">
      <w:pPr>
        <w:spacing w:after="0" w:line="240" w:lineRule="auto"/>
      </w:pPr>
      <w:r>
        <w:separator/>
      </w:r>
    </w:p>
  </w:endnote>
  <w:endnote w:type="continuationSeparator" w:id="0">
    <w:p w14:paraId="4DC2D6C4" w14:textId="77777777" w:rsidR="00CE41F3" w:rsidRDefault="00CE41F3" w:rsidP="0064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F54D" w14:textId="77777777" w:rsidR="00CE41F3" w:rsidRDefault="00CE41F3" w:rsidP="006411F9">
      <w:pPr>
        <w:spacing w:after="0" w:line="240" w:lineRule="auto"/>
      </w:pPr>
      <w:r>
        <w:separator/>
      </w:r>
    </w:p>
  </w:footnote>
  <w:footnote w:type="continuationSeparator" w:id="0">
    <w:p w14:paraId="1DA75D8A" w14:textId="77777777" w:rsidR="00CE41F3" w:rsidRDefault="00CE41F3" w:rsidP="006411F9">
      <w:pPr>
        <w:spacing w:after="0" w:line="240" w:lineRule="auto"/>
      </w:pPr>
      <w:r>
        <w:continuationSeparator/>
      </w:r>
    </w:p>
  </w:footnote>
  <w:footnote w:id="1">
    <w:p w14:paraId="3567A74E" w14:textId="0DCBC5EC" w:rsidR="00CE41F3" w:rsidRDefault="00CE41F3">
      <w:pPr>
        <w:pStyle w:val="FootnoteText"/>
      </w:pPr>
      <w:r>
        <w:rPr>
          <w:rStyle w:val="FootnoteReference"/>
        </w:rPr>
        <w:footnoteRef/>
      </w:r>
      <w:r>
        <w:t xml:space="preserve"> </w:t>
      </w:r>
      <w:r w:rsidRPr="00005EDA">
        <w:rPr>
          <w:i/>
          <w:iCs/>
        </w:rPr>
        <w:t>Please</w:t>
      </w:r>
      <w:r>
        <w:rPr>
          <w:i/>
          <w:iCs/>
        </w:rPr>
        <w:t xml:space="preserve"> note: </w:t>
      </w:r>
      <w:r w:rsidRPr="00005EDA">
        <w:rPr>
          <w:i/>
          <w:iCs/>
        </w:rPr>
        <w:t>clinicians can use the bursary as backfill for clinical sessions, on a case by 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0A25" w14:textId="77777777" w:rsidR="00CE41F3" w:rsidRDefault="00CE41F3" w:rsidP="006411F9">
    <w:pPr>
      <w:pStyle w:val="Header"/>
      <w:jc w:val="right"/>
    </w:pPr>
    <w:r>
      <w:rPr>
        <w:noProof/>
        <w:lang w:eastAsia="en-GB"/>
      </w:rPr>
      <w:drawing>
        <wp:inline distT="0" distB="0" distL="0" distR="0" wp14:anchorId="5D51D654" wp14:editId="27983939">
          <wp:extent cx="271462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904875"/>
                  </a:xfrm>
                  <a:prstGeom prst="rect">
                    <a:avLst/>
                  </a:prstGeom>
                  <a:noFill/>
                  <a:ln>
                    <a:noFill/>
                  </a:ln>
                </pic:spPr>
              </pic:pic>
            </a:graphicData>
          </a:graphic>
        </wp:inline>
      </w:drawing>
    </w:r>
  </w:p>
  <w:p w14:paraId="2EC11571" w14:textId="77777777" w:rsidR="00CE41F3" w:rsidRDefault="00CE4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7BA"/>
    <w:multiLevelType w:val="hybridMultilevel"/>
    <w:tmpl w:val="DFFC5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424"/>
    <w:multiLevelType w:val="hybridMultilevel"/>
    <w:tmpl w:val="9B5A7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23A7"/>
    <w:multiLevelType w:val="hybridMultilevel"/>
    <w:tmpl w:val="E418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43989"/>
    <w:multiLevelType w:val="hybridMultilevel"/>
    <w:tmpl w:val="DAFED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7FAC988">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47FAC988">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2637"/>
    <w:multiLevelType w:val="hybridMultilevel"/>
    <w:tmpl w:val="BF70A3F8"/>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745500"/>
    <w:multiLevelType w:val="hybridMultilevel"/>
    <w:tmpl w:val="5DB45A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FE7"/>
    <w:multiLevelType w:val="hybridMultilevel"/>
    <w:tmpl w:val="1D24563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E5858"/>
    <w:multiLevelType w:val="hybridMultilevel"/>
    <w:tmpl w:val="7B38A9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C7C4D"/>
    <w:multiLevelType w:val="hybridMultilevel"/>
    <w:tmpl w:val="E60A95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482B9F"/>
    <w:multiLevelType w:val="hybridMultilevel"/>
    <w:tmpl w:val="CA08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F0B23"/>
    <w:multiLevelType w:val="hybridMultilevel"/>
    <w:tmpl w:val="EA40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06826"/>
    <w:multiLevelType w:val="hybridMultilevel"/>
    <w:tmpl w:val="939438B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F1365"/>
    <w:multiLevelType w:val="hybridMultilevel"/>
    <w:tmpl w:val="7C80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21169"/>
    <w:multiLevelType w:val="hybridMultilevel"/>
    <w:tmpl w:val="467A39B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07C68"/>
    <w:multiLevelType w:val="hybridMultilevel"/>
    <w:tmpl w:val="E33636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341D1"/>
    <w:multiLevelType w:val="hybridMultilevel"/>
    <w:tmpl w:val="3F16A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943BB9"/>
    <w:multiLevelType w:val="hybridMultilevel"/>
    <w:tmpl w:val="D8FA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F146B"/>
    <w:multiLevelType w:val="hybridMultilevel"/>
    <w:tmpl w:val="0958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42061"/>
    <w:multiLevelType w:val="hybridMultilevel"/>
    <w:tmpl w:val="DD40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54A16"/>
    <w:multiLevelType w:val="hybridMultilevel"/>
    <w:tmpl w:val="CAE64CF4"/>
    <w:lvl w:ilvl="0" w:tplc="2FA65A7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51485A"/>
    <w:multiLevelType w:val="hybridMultilevel"/>
    <w:tmpl w:val="E0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84A43"/>
    <w:multiLevelType w:val="hybridMultilevel"/>
    <w:tmpl w:val="6BB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5163C"/>
    <w:multiLevelType w:val="hybridMultilevel"/>
    <w:tmpl w:val="59C694A2"/>
    <w:lvl w:ilvl="0" w:tplc="08090003">
      <w:start w:val="1"/>
      <w:numFmt w:val="bullet"/>
      <w:lvlText w:val="o"/>
      <w:lvlJc w:val="left"/>
      <w:pPr>
        <w:ind w:left="1800" w:hanging="72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2324638"/>
    <w:multiLevelType w:val="hybridMultilevel"/>
    <w:tmpl w:val="326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7091B"/>
    <w:multiLevelType w:val="hybridMultilevel"/>
    <w:tmpl w:val="BB74E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47FAC988">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55AB6"/>
    <w:multiLevelType w:val="hybridMultilevel"/>
    <w:tmpl w:val="C3A64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F7258"/>
    <w:multiLevelType w:val="hybridMultilevel"/>
    <w:tmpl w:val="DE527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7FAC988">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47FAC988">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E40C7"/>
    <w:multiLevelType w:val="hybridMultilevel"/>
    <w:tmpl w:val="C4E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05001"/>
    <w:multiLevelType w:val="hybridMultilevel"/>
    <w:tmpl w:val="99E2EE10"/>
    <w:lvl w:ilvl="0" w:tplc="2FA65A74">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17686E"/>
    <w:multiLevelType w:val="hybridMultilevel"/>
    <w:tmpl w:val="438A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40A0F"/>
    <w:multiLevelType w:val="hybridMultilevel"/>
    <w:tmpl w:val="403A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6072CC"/>
    <w:multiLevelType w:val="hybridMultilevel"/>
    <w:tmpl w:val="A906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85C04"/>
    <w:multiLevelType w:val="hybridMultilevel"/>
    <w:tmpl w:val="82BC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7FAC988">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47FAC988">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420B0"/>
    <w:multiLevelType w:val="hybridMultilevel"/>
    <w:tmpl w:val="393E78A4"/>
    <w:lvl w:ilvl="0" w:tplc="B4B655C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E6908"/>
    <w:multiLevelType w:val="hybridMultilevel"/>
    <w:tmpl w:val="65C226F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F3536C"/>
    <w:multiLevelType w:val="hybridMultilevel"/>
    <w:tmpl w:val="3D0C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933766"/>
    <w:multiLevelType w:val="hybridMultilevel"/>
    <w:tmpl w:val="F662D7D2"/>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37" w15:restartNumberingAfterBreak="0">
    <w:nsid w:val="5C0A3077"/>
    <w:multiLevelType w:val="hybridMultilevel"/>
    <w:tmpl w:val="ADA6490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6CE4B68"/>
    <w:multiLevelType w:val="hybridMultilevel"/>
    <w:tmpl w:val="179AB736"/>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046255"/>
    <w:multiLevelType w:val="hybridMultilevel"/>
    <w:tmpl w:val="5DA858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86467"/>
    <w:multiLevelType w:val="hybridMultilevel"/>
    <w:tmpl w:val="0BC0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31167"/>
    <w:multiLevelType w:val="hybridMultilevel"/>
    <w:tmpl w:val="905CAA2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963CE6"/>
    <w:multiLevelType w:val="hybridMultilevel"/>
    <w:tmpl w:val="2C4E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66129"/>
    <w:multiLevelType w:val="hybridMultilevel"/>
    <w:tmpl w:val="77E0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0A41C6"/>
    <w:multiLevelType w:val="hybridMultilevel"/>
    <w:tmpl w:val="2BC0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B5586"/>
    <w:multiLevelType w:val="hybridMultilevel"/>
    <w:tmpl w:val="9B5E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E5455"/>
    <w:multiLevelType w:val="hybridMultilevel"/>
    <w:tmpl w:val="189A53B4"/>
    <w:lvl w:ilvl="0" w:tplc="2FA65A74">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A65A4F"/>
    <w:multiLevelType w:val="hybridMultilevel"/>
    <w:tmpl w:val="927C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5"/>
  </w:num>
  <w:num w:numId="3">
    <w:abstractNumId w:val="0"/>
  </w:num>
  <w:num w:numId="4">
    <w:abstractNumId w:val="7"/>
  </w:num>
  <w:num w:numId="5">
    <w:abstractNumId w:val="43"/>
  </w:num>
  <w:num w:numId="6">
    <w:abstractNumId w:val="39"/>
  </w:num>
  <w:num w:numId="7">
    <w:abstractNumId w:val="9"/>
  </w:num>
  <w:num w:numId="8">
    <w:abstractNumId w:val="17"/>
  </w:num>
  <w:num w:numId="9">
    <w:abstractNumId w:val="47"/>
  </w:num>
  <w:num w:numId="10">
    <w:abstractNumId w:val="31"/>
  </w:num>
  <w:num w:numId="11">
    <w:abstractNumId w:val="18"/>
  </w:num>
  <w:num w:numId="12">
    <w:abstractNumId w:val="29"/>
  </w:num>
  <w:num w:numId="13">
    <w:abstractNumId w:val="24"/>
  </w:num>
  <w:num w:numId="14">
    <w:abstractNumId w:val="23"/>
  </w:num>
  <w:num w:numId="15">
    <w:abstractNumId w:val="42"/>
  </w:num>
  <w:num w:numId="16">
    <w:abstractNumId w:val="10"/>
  </w:num>
  <w:num w:numId="17">
    <w:abstractNumId w:val="33"/>
  </w:num>
  <w:num w:numId="18">
    <w:abstractNumId w:val="20"/>
  </w:num>
  <w:num w:numId="19">
    <w:abstractNumId w:val="12"/>
  </w:num>
  <w:num w:numId="20">
    <w:abstractNumId w:val="2"/>
  </w:num>
  <w:num w:numId="21">
    <w:abstractNumId w:val="16"/>
  </w:num>
  <w:num w:numId="22">
    <w:abstractNumId w:val="14"/>
  </w:num>
  <w:num w:numId="23">
    <w:abstractNumId w:val="21"/>
  </w:num>
  <w:num w:numId="24">
    <w:abstractNumId w:val="30"/>
  </w:num>
  <w:num w:numId="25">
    <w:abstractNumId w:val="46"/>
  </w:num>
  <w:num w:numId="26">
    <w:abstractNumId w:val="38"/>
  </w:num>
  <w:num w:numId="27">
    <w:abstractNumId w:val="37"/>
  </w:num>
  <w:num w:numId="28">
    <w:abstractNumId w:val="22"/>
  </w:num>
  <w:num w:numId="29">
    <w:abstractNumId w:val="19"/>
  </w:num>
  <w:num w:numId="30">
    <w:abstractNumId w:val="8"/>
  </w:num>
  <w:num w:numId="31">
    <w:abstractNumId w:val="28"/>
  </w:num>
  <w:num w:numId="32">
    <w:abstractNumId w:val="36"/>
  </w:num>
  <w:num w:numId="33">
    <w:abstractNumId w:val="4"/>
  </w:num>
  <w:num w:numId="34">
    <w:abstractNumId w:val="15"/>
  </w:num>
  <w:num w:numId="35">
    <w:abstractNumId w:val="41"/>
  </w:num>
  <w:num w:numId="36">
    <w:abstractNumId w:val="34"/>
  </w:num>
  <w:num w:numId="37">
    <w:abstractNumId w:val="11"/>
  </w:num>
  <w:num w:numId="38">
    <w:abstractNumId w:val="13"/>
  </w:num>
  <w:num w:numId="39">
    <w:abstractNumId w:val="6"/>
  </w:num>
  <w:num w:numId="40">
    <w:abstractNumId w:val="32"/>
  </w:num>
  <w:num w:numId="41">
    <w:abstractNumId w:val="3"/>
  </w:num>
  <w:num w:numId="42">
    <w:abstractNumId w:val="26"/>
  </w:num>
  <w:num w:numId="43">
    <w:abstractNumId w:val="27"/>
  </w:num>
  <w:num w:numId="44">
    <w:abstractNumId w:val="25"/>
  </w:num>
  <w:num w:numId="45">
    <w:abstractNumId w:val="1"/>
  </w:num>
  <w:num w:numId="46">
    <w:abstractNumId w:val="5"/>
  </w:num>
  <w:num w:numId="47">
    <w:abstractNumId w:val="4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F9"/>
    <w:rsid w:val="00000A1D"/>
    <w:rsid w:val="00005EDA"/>
    <w:rsid w:val="000120DF"/>
    <w:rsid w:val="00012246"/>
    <w:rsid w:val="00026604"/>
    <w:rsid w:val="00032684"/>
    <w:rsid w:val="000353B2"/>
    <w:rsid w:val="00044518"/>
    <w:rsid w:val="0004537E"/>
    <w:rsid w:val="00045841"/>
    <w:rsid w:val="00052347"/>
    <w:rsid w:val="00053F2F"/>
    <w:rsid w:val="00055625"/>
    <w:rsid w:val="00082F1D"/>
    <w:rsid w:val="00085281"/>
    <w:rsid w:val="00095977"/>
    <w:rsid w:val="000960F4"/>
    <w:rsid w:val="000D5950"/>
    <w:rsid w:val="000E1122"/>
    <w:rsid w:val="00106193"/>
    <w:rsid w:val="00111E79"/>
    <w:rsid w:val="001227A9"/>
    <w:rsid w:val="0012504F"/>
    <w:rsid w:val="0013299A"/>
    <w:rsid w:val="00141B5A"/>
    <w:rsid w:val="00151EF1"/>
    <w:rsid w:val="00155C99"/>
    <w:rsid w:val="00161249"/>
    <w:rsid w:val="0017210A"/>
    <w:rsid w:val="00172B1E"/>
    <w:rsid w:val="001840F0"/>
    <w:rsid w:val="001B217A"/>
    <w:rsid w:val="001B7A31"/>
    <w:rsid w:val="001F0D85"/>
    <w:rsid w:val="00206B37"/>
    <w:rsid w:val="00232033"/>
    <w:rsid w:val="00242100"/>
    <w:rsid w:val="00247EA2"/>
    <w:rsid w:val="0026126D"/>
    <w:rsid w:val="00284897"/>
    <w:rsid w:val="002876B9"/>
    <w:rsid w:val="00295F3B"/>
    <w:rsid w:val="002A1D86"/>
    <w:rsid w:val="002A5B27"/>
    <w:rsid w:val="002B10E1"/>
    <w:rsid w:val="002D2E54"/>
    <w:rsid w:val="002D6EEB"/>
    <w:rsid w:val="002E06BD"/>
    <w:rsid w:val="002E70F9"/>
    <w:rsid w:val="002F02EC"/>
    <w:rsid w:val="003122CD"/>
    <w:rsid w:val="00342E75"/>
    <w:rsid w:val="00367F43"/>
    <w:rsid w:val="003B237B"/>
    <w:rsid w:val="003B54AE"/>
    <w:rsid w:val="003B785D"/>
    <w:rsid w:val="003B7B32"/>
    <w:rsid w:val="003C2157"/>
    <w:rsid w:val="003D356B"/>
    <w:rsid w:val="004021E8"/>
    <w:rsid w:val="0040360A"/>
    <w:rsid w:val="00403C36"/>
    <w:rsid w:val="00406747"/>
    <w:rsid w:val="00412F6C"/>
    <w:rsid w:val="00421CF1"/>
    <w:rsid w:val="00424DCF"/>
    <w:rsid w:val="004304A9"/>
    <w:rsid w:val="00431779"/>
    <w:rsid w:val="00447C08"/>
    <w:rsid w:val="00451E59"/>
    <w:rsid w:val="00454812"/>
    <w:rsid w:val="00471746"/>
    <w:rsid w:val="00471F94"/>
    <w:rsid w:val="0047546B"/>
    <w:rsid w:val="00485CDE"/>
    <w:rsid w:val="004A4E74"/>
    <w:rsid w:val="004A6ECF"/>
    <w:rsid w:val="004A7073"/>
    <w:rsid w:val="004B66F1"/>
    <w:rsid w:val="004C0F1F"/>
    <w:rsid w:val="004C51D8"/>
    <w:rsid w:val="004E1104"/>
    <w:rsid w:val="004E3C69"/>
    <w:rsid w:val="004F5BF3"/>
    <w:rsid w:val="00513931"/>
    <w:rsid w:val="00517C8D"/>
    <w:rsid w:val="00526208"/>
    <w:rsid w:val="00536D5F"/>
    <w:rsid w:val="00537F36"/>
    <w:rsid w:val="005432F8"/>
    <w:rsid w:val="00545BAB"/>
    <w:rsid w:val="00552957"/>
    <w:rsid w:val="00553637"/>
    <w:rsid w:val="00560163"/>
    <w:rsid w:val="00563B31"/>
    <w:rsid w:val="00574CDF"/>
    <w:rsid w:val="0058240E"/>
    <w:rsid w:val="005830C5"/>
    <w:rsid w:val="00587C05"/>
    <w:rsid w:val="005C6D54"/>
    <w:rsid w:val="006166CB"/>
    <w:rsid w:val="00631F54"/>
    <w:rsid w:val="0063677B"/>
    <w:rsid w:val="0064014F"/>
    <w:rsid w:val="006411F9"/>
    <w:rsid w:val="006437BB"/>
    <w:rsid w:val="00665CA7"/>
    <w:rsid w:val="00682C86"/>
    <w:rsid w:val="00690382"/>
    <w:rsid w:val="0069151B"/>
    <w:rsid w:val="006C528F"/>
    <w:rsid w:val="006D412A"/>
    <w:rsid w:val="006D537D"/>
    <w:rsid w:val="006E2FFA"/>
    <w:rsid w:val="006E63EA"/>
    <w:rsid w:val="006E6E94"/>
    <w:rsid w:val="006F03A0"/>
    <w:rsid w:val="00711503"/>
    <w:rsid w:val="007115CC"/>
    <w:rsid w:val="00733F26"/>
    <w:rsid w:val="0073527F"/>
    <w:rsid w:val="00767A00"/>
    <w:rsid w:val="00772E7F"/>
    <w:rsid w:val="00776BB1"/>
    <w:rsid w:val="00795436"/>
    <w:rsid w:val="007B3B37"/>
    <w:rsid w:val="007C2207"/>
    <w:rsid w:val="007D38BD"/>
    <w:rsid w:val="007E3614"/>
    <w:rsid w:val="007F1225"/>
    <w:rsid w:val="008107FF"/>
    <w:rsid w:val="00820A98"/>
    <w:rsid w:val="00852564"/>
    <w:rsid w:val="00853E19"/>
    <w:rsid w:val="008657AE"/>
    <w:rsid w:val="00866E00"/>
    <w:rsid w:val="00893900"/>
    <w:rsid w:val="008C03A7"/>
    <w:rsid w:val="008C5BB6"/>
    <w:rsid w:val="008D2CF8"/>
    <w:rsid w:val="008D7448"/>
    <w:rsid w:val="008E07CB"/>
    <w:rsid w:val="008E34C0"/>
    <w:rsid w:val="00924333"/>
    <w:rsid w:val="00934FA0"/>
    <w:rsid w:val="00940709"/>
    <w:rsid w:val="0094190A"/>
    <w:rsid w:val="00947442"/>
    <w:rsid w:val="0096061A"/>
    <w:rsid w:val="009654FA"/>
    <w:rsid w:val="00971C9A"/>
    <w:rsid w:val="009762CD"/>
    <w:rsid w:val="009819E4"/>
    <w:rsid w:val="0098739D"/>
    <w:rsid w:val="0099325B"/>
    <w:rsid w:val="009A7BFD"/>
    <w:rsid w:val="009B555B"/>
    <w:rsid w:val="009C40E5"/>
    <w:rsid w:val="009D1036"/>
    <w:rsid w:val="009D1580"/>
    <w:rsid w:val="009D1E16"/>
    <w:rsid w:val="009D5812"/>
    <w:rsid w:val="009E394A"/>
    <w:rsid w:val="009E59E1"/>
    <w:rsid w:val="009E674B"/>
    <w:rsid w:val="009F0FC6"/>
    <w:rsid w:val="009F6DEF"/>
    <w:rsid w:val="00A0170A"/>
    <w:rsid w:val="00A02605"/>
    <w:rsid w:val="00A142FF"/>
    <w:rsid w:val="00A15386"/>
    <w:rsid w:val="00A1591F"/>
    <w:rsid w:val="00A1788E"/>
    <w:rsid w:val="00A24EF8"/>
    <w:rsid w:val="00A60354"/>
    <w:rsid w:val="00A62FFD"/>
    <w:rsid w:val="00A679A0"/>
    <w:rsid w:val="00A80E0A"/>
    <w:rsid w:val="00A82D9F"/>
    <w:rsid w:val="00A838E5"/>
    <w:rsid w:val="00A847FA"/>
    <w:rsid w:val="00A8735F"/>
    <w:rsid w:val="00AA3D75"/>
    <w:rsid w:val="00AA4DEA"/>
    <w:rsid w:val="00AA51B5"/>
    <w:rsid w:val="00AD0E86"/>
    <w:rsid w:val="00AD1295"/>
    <w:rsid w:val="00AD5222"/>
    <w:rsid w:val="00B033C5"/>
    <w:rsid w:val="00B1730A"/>
    <w:rsid w:val="00B37275"/>
    <w:rsid w:val="00B420E0"/>
    <w:rsid w:val="00B4406D"/>
    <w:rsid w:val="00B51968"/>
    <w:rsid w:val="00B52ACE"/>
    <w:rsid w:val="00B64F15"/>
    <w:rsid w:val="00B67386"/>
    <w:rsid w:val="00B76D0D"/>
    <w:rsid w:val="00B84B30"/>
    <w:rsid w:val="00BB4FE0"/>
    <w:rsid w:val="00BC44F0"/>
    <w:rsid w:val="00BD7D7F"/>
    <w:rsid w:val="00BE2524"/>
    <w:rsid w:val="00BE28A0"/>
    <w:rsid w:val="00BF5088"/>
    <w:rsid w:val="00C01059"/>
    <w:rsid w:val="00C0119D"/>
    <w:rsid w:val="00C05093"/>
    <w:rsid w:val="00C12880"/>
    <w:rsid w:val="00C1316E"/>
    <w:rsid w:val="00C15A5F"/>
    <w:rsid w:val="00C3168A"/>
    <w:rsid w:val="00C430D3"/>
    <w:rsid w:val="00C848AD"/>
    <w:rsid w:val="00C849C6"/>
    <w:rsid w:val="00C93E2F"/>
    <w:rsid w:val="00C940C7"/>
    <w:rsid w:val="00CA1E2A"/>
    <w:rsid w:val="00CB5BBE"/>
    <w:rsid w:val="00CB73D9"/>
    <w:rsid w:val="00CC409E"/>
    <w:rsid w:val="00CD42CB"/>
    <w:rsid w:val="00CD6422"/>
    <w:rsid w:val="00CE3B42"/>
    <w:rsid w:val="00CE41F3"/>
    <w:rsid w:val="00D0455B"/>
    <w:rsid w:val="00D14856"/>
    <w:rsid w:val="00D30FD8"/>
    <w:rsid w:val="00D32E4A"/>
    <w:rsid w:val="00D33DE8"/>
    <w:rsid w:val="00D43721"/>
    <w:rsid w:val="00D567C5"/>
    <w:rsid w:val="00D64F96"/>
    <w:rsid w:val="00D70EEA"/>
    <w:rsid w:val="00D74A1A"/>
    <w:rsid w:val="00D81F33"/>
    <w:rsid w:val="00D95F94"/>
    <w:rsid w:val="00DC42C2"/>
    <w:rsid w:val="00DE273F"/>
    <w:rsid w:val="00DE3FAA"/>
    <w:rsid w:val="00DF70D1"/>
    <w:rsid w:val="00DF7F78"/>
    <w:rsid w:val="00E1006F"/>
    <w:rsid w:val="00E271F6"/>
    <w:rsid w:val="00E375FD"/>
    <w:rsid w:val="00E44FBA"/>
    <w:rsid w:val="00E4732D"/>
    <w:rsid w:val="00E51305"/>
    <w:rsid w:val="00E52DB1"/>
    <w:rsid w:val="00E57CF9"/>
    <w:rsid w:val="00E643B5"/>
    <w:rsid w:val="00E67663"/>
    <w:rsid w:val="00E70BAB"/>
    <w:rsid w:val="00E803FE"/>
    <w:rsid w:val="00E849F0"/>
    <w:rsid w:val="00E90189"/>
    <w:rsid w:val="00EA4440"/>
    <w:rsid w:val="00EA713C"/>
    <w:rsid w:val="00EB0741"/>
    <w:rsid w:val="00EB1C28"/>
    <w:rsid w:val="00EB2E96"/>
    <w:rsid w:val="00EB4BBA"/>
    <w:rsid w:val="00EB5565"/>
    <w:rsid w:val="00ED27A8"/>
    <w:rsid w:val="00ED387D"/>
    <w:rsid w:val="00ED4893"/>
    <w:rsid w:val="00ED7A14"/>
    <w:rsid w:val="00EE5007"/>
    <w:rsid w:val="00EE60FD"/>
    <w:rsid w:val="00F030AF"/>
    <w:rsid w:val="00F05014"/>
    <w:rsid w:val="00F0527B"/>
    <w:rsid w:val="00F174F1"/>
    <w:rsid w:val="00F21132"/>
    <w:rsid w:val="00F2319C"/>
    <w:rsid w:val="00F27D1E"/>
    <w:rsid w:val="00F5146F"/>
    <w:rsid w:val="00F527D1"/>
    <w:rsid w:val="00F77E65"/>
    <w:rsid w:val="00F840EF"/>
    <w:rsid w:val="00F95725"/>
    <w:rsid w:val="00F96D0B"/>
    <w:rsid w:val="00F972DB"/>
    <w:rsid w:val="00F97830"/>
    <w:rsid w:val="00F97FD0"/>
    <w:rsid w:val="00FA07C1"/>
    <w:rsid w:val="00FA308E"/>
    <w:rsid w:val="00FA661B"/>
    <w:rsid w:val="00FC71F7"/>
    <w:rsid w:val="00FD0DE0"/>
    <w:rsid w:val="00FD5063"/>
    <w:rsid w:val="00FD743B"/>
    <w:rsid w:val="00FE481C"/>
    <w:rsid w:val="00FF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1B79"/>
  <w15:chartTrackingRefBased/>
  <w15:docId w15:val="{7C03583E-95DF-479C-933F-7B45FA98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556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5830C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1F9"/>
  </w:style>
  <w:style w:type="paragraph" w:styleId="Footer">
    <w:name w:val="footer"/>
    <w:basedOn w:val="Normal"/>
    <w:link w:val="FooterChar"/>
    <w:uiPriority w:val="99"/>
    <w:unhideWhenUsed/>
    <w:rsid w:val="00641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1F9"/>
  </w:style>
  <w:style w:type="character" w:customStyle="1" w:styleId="Heading5Char">
    <w:name w:val="Heading 5 Char"/>
    <w:basedOn w:val="DefaultParagraphFont"/>
    <w:link w:val="Heading5"/>
    <w:uiPriority w:val="9"/>
    <w:rsid w:val="005830C5"/>
    <w:rPr>
      <w:rFonts w:ascii="Times New Roman" w:eastAsia="Times New Roman" w:hAnsi="Times New Roman" w:cs="Times New Roman"/>
      <w:b/>
      <w:bCs/>
      <w:sz w:val="20"/>
      <w:szCs w:val="20"/>
      <w:lang w:eastAsia="en-GB"/>
    </w:rPr>
  </w:style>
  <w:style w:type="paragraph" w:styleId="ListParagraph">
    <w:name w:val="List Paragraph"/>
    <w:basedOn w:val="Normal"/>
    <w:link w:val="ListParagraphChar"/>
    <w:uiPriority w:val="34"/>
    <w:qFormat/>
    <w:rsid w:val="00E271F6"/>
    <w:pPr>
      <w:ind w:left="720"/>
      <w:contextualSpacing/>
    </w:pPr>
  </w:style>
  <w:style w:type="character" w:styleId="Hyperlink">
    <w:name w:val="Hyperlink"/>
    <w:basedOn w:val="DefaultParagraphFont"/>
    <w:uiPriority w:val="99"/>
    <w:unhideWhenUsed/>
    <w:rsid w:val="00DF70D1"/>
    <w:rPr>
      <w:color w:val="0563C1" w:themeColor="hyperlink"/>
      <w:u w:val="single"/>
    </w:rPr>
  </w:style>
  <w:style w:type="character" w:styleId="UnresolvedMention">
    <w:name w:val="Unresolved Mention"/>
    <w:basedOn w:val="DefaultParagraphFont"/>
    <w:uiPriority w:val="99"/>
    <w:semiHidden/>
    <w:unhideWhenUsed/>
    <w:rsid w:val="00DF70D1"/>
    <w:rPr>
      <w:color w:val="808080"/>
      <w:shd w:val="clear" w:color="auto" w:fill="E6E6E6"/>
    </w:rPr>
  </w:style>
  <w:style w:type="table" w:styleId="TableGrid">
    <w:name w:val="Table Grid"/>
    <w:basedOn w:val="TableNormal"/>
    <w:uiPriority w:val="39"/>
    <w:rsid w:val="00D3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2E96"/>
    <w:rPr>
      <w:rFonts w:asciiTheme="majorHAnsi" w:eastAsiaTheme="majorEastAsia" w:hAnsiTheme="majorHAnsi" w:cstheme="majorBidi"/>
      <w:color w:val="2F5496" w:themeColor="accent1" w:themeShade="BF"/>
      <w:sz w:val="32"/>
      <w:szCs w:val="32"/>
    </w:rPr>
  </w:style>
  <w:style w:type="character" w:customStyle="1" w:styleId="A12">
    <w:name w:val="A12"/>
    <w:uiPriority w:val="99"/>
    <w:rsid w:val="00EB2E96"/>
    <w:rPr>
      <w:rFonts w:cs="Frutiger 45 Light"/>
      <w:b/>
      <w:bCs/>
      <w:color w:val="000000"/>
      <w:sz w:val="36"/>
      <w:szCs w:val="36"/>
    </w:rPr>
  </w:style>
  <w:style w:type="paragraph" w:customStyle="1" w:styleId="Pa1">
    <w:name w:val="Pa1"/>
    <w:basedOn w:val="Normal"/>
    <w:next w:val="Normal"/>
    <w:uiPriority w:val="99"/>
    <w:rsid w:val="00EB2E96"/>
    <w:pPr>
      <w:autoSpaceDE w:val="0"/>
      <w:autoSpaceDN w:val="0"/>
      <w:adjustRightInd w:val="0"/>
      <w:spacing w:after="0" w:line="241" w:lineRule="atLeast"/>
    </w:pPr>
    <w:rPr>
      <w:rFonts w:ascii="Frutiger 45 Light" w:hAnsi="Frutiger 45 Light"/>
      <w:sz w:val="24"/>
      <w:szCs w:val="24"/>
    </w:rPr>
  </w:style>
  <w:style w:type="paragraph" w:customStyle="1" w:styleId="xmsonormal">
    <w:name w:val="x_msonormal"/>
    <w:basedOn w:val="Normal"/>
    <w:rsid w:val="00EB2E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B2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rsid w:val="00EB2E96"/>
  </w:style>
  <w:style w:type="character" w:styleId="CommentReference">
    <w:name w:val="annotation reference"/>
    <w:basedOn w:val="DefaultParagraphFont"/>
    <w:uiPriority w:val="99"/>
    <w:semiHidden/>
    <w:unhideWhenUsed/>
    <w:rsid w:val="00F972DB"/>
    <w:rPr>
      <w:sz w:val="16"/>
      <w:szCs w:val="16"/>
    </w:rPr>
  </w:style>
  <w:style w:type="paragraph" w:styleId="CommentText">
    <w:name w:val="annotation text"/>
    <w:basedOn w:val="Normal"/>
    <w:link w:val="CommentTextChar"/>
    <w:uiPriority w:val="99"/>
    <w:semiHidden/>
    <w:unhideWhenUsed/>
    <w:rsid w:val="00F972DB"/>
    <w:pPr>
      <w:spacing w:line="240" w:lineRule="auto"/>
    </w:pPr>
    <w:rPr>
      <w:sz w:val="20"/>
      <w:szCs w:val="20"/>
    </w:rPr>
  </w:style>
  <w:style w:type="character" w:customStyle="1" w:styleId="CommentTextChar">
    <w:name w:val="Comment Text Char"/>
    <w:basedOn w:val="DefaultParagraphFont"/>
    <w:link w:val="CommentText"/>
    <w:uiPriority w:val="99"/>
    <w:semiHidden/>
    <w:rsid w:val="00F972DB"/>
    <w:rPr>
      <w:sz w:val="20"/>
      <w:szCs w:val="20"/>
    </w:rPr>
  </w:style>
  <w:style w:type="paragraph" w:styleId="CommentSubject">
    <w:name w:val="annotation subject"/>
    <w:basedOn w:val="CommentText"/>
    <w:next w:val="CommentText"/>
    <w:link w:val="CommentSubjectChar"/>
    <w:uiPriority w:val="99"/>
    <w:semiHidden/>
    <w:unhideWhenUsed/>
    <w:rsid w:val="00F972DB"/>
    <w:rPr>
      <w:b/>
      <w:bCs/>
    </w:rPr>
  </w:style>
  <w:style w:type="character" w:customStyle="1" w:styleId="CommentSubjectChar">
    <w:name w:val="Comment Subject Char"/>
    <w:basedOn w:val="CommentTextChar"/>
    <w:link w:val="CommentSubject"/>
    <w:uiPriority w:val="99"/>
    <w:semiHidden/>
    <w:rsid w:val="00F972DB"/>
    <w:rPr>
      <w:b/>
      <w:bCs/>
      <w:sz w:val="20"/>
      <w:szCs w:val="20"/>
    </w:rPr>
  </w:style>
  <w:style w:type="paragraph" w:styleId="BalloonText">
    <w:name w:val="Balloon Text"/>
    <w:basedOn w:val="Normal"/>
    <w:link w:val="BalloonTextChar"/>
    <w:uiPriority w:val="99"/>
    <w:semiHidden/>
    <w:unhideWhenUsed/>
    <w:rsid w:val="00F97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DB"/>
    <w:rPr>
      <w:rFonts w:ascii="Segoe UI" w:hAnsi="Segoe UI" w:cs="Segoe UI"/>
      <w:sz w:val="18"/>
      <w:szCs w:val="18"/>
    </w:rPr>
  </w:style>
  <w:style w:type="character" w:customStyle="1" w:styleId="ListParagraphChar">
    <w:name w:val="List Paragraph Char"/>
    <w:link w:val="ListParagraph"/>
    <w:uiPriority w:val="34"/>
    <w:locked/>
    <w:rsid w:val="009F6DEF"/>
  </w:style>
  <w:style w:type="character" w:styleId="FollowedHyperlink">
    <w:name w:val="FollowedHyperlink"/>
    <w:basedOn w:val="DefaultParagraphFont"/>
    <w:uiPriority w:val="99"/>
    <w:semiHidden/>
    <w:unhideWhenUsed/>
    <w:rsid w:val="006D537D"/>
    <w:rPr>
      <w:color w:val="954F72" w:themeColor="followedHyperlink"/>
      <w:u w:val="single"/>
    </w:rPr>
  </w:style>
  <w:style w:type="character" w:customStyle="1" w:styleId="Heading2Char">
    <w:name w:val="Heading 2 Char"/>
    <w:basedOn w:val="DefaultParagraphFont"/>
    <w:link w:val="Heading2"/>
    <w:uiPriority w:val="9"/>
    <w:semiHidden/>
    <w:rsid w:val="00055625"/>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005E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EDA"/>
    <w:rPr>
      <w:sz w:val="20"/>
      <w:szCs w:val="20"/>
    </w:rPr>
  </w:style>
  <w:style w:type="character" w:styleId="EndnoteReference">
    <w:name w:val="endnote reference"/>
    <w:basedOn w:val="DefaultParagraphFont"/>
    <w:uiPriority w:val="99"/>
    <w:semiHidden/>
    <w:unhideWhenUsed/>
    <w:rsid w:val="00005EDA"/>
    <w:rPr>
      <w:vertAlign w:val="superscript"/>
    </w:rPr>
  </w:style>
  <w:style w:type="paragraph" w:styleId="FootnoteText">
    <w:name w:val="footnote text"/>
    <w:basedOn w:val="Normal"/>
    <w:link w:val="FootnoteTextChar"/>
    <w:uiPriority w:val="99"/>
    <w:semiHidden/>
    <w:unhideWhenUsed/>
    <w:rsid w:val="00005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EDA"/>
    <w:rPr>
      <w:sz w:val="20"/>
      <w:szCs w:val="20"/>
    </w:rPr>
  </w:style>
  <w:style w:type="character" w:styleId="FootnoteReference">
    <w:name w:val="footnote reference"/>
    <w:basedOn w:val="DefaultParagraphFont"/>
    <w:uiPriority w:val="99"/>
    <w:semiHidden/>
    <w:unhideWhenUsed/>
    <w:rsid w:val="00005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93869">
      <w:bodyDiv w:val="1"/>
      <w:marLeft w:val="0"/>
      <w:marRight w:val="0"/>
      <w:marTop w:val="0"/>
      <w:marBottom w:val="0"/>
      <w:divBdr>
        <w:top w:val="none" w:sz="0" w:space="0" w:color="auto"/>
        <w:left w:val="none" w:sz="0" w:space="0" w:color="auto"/>
        <w:bottom w:val="none" w:sz="0" w:space="0" w:color="auto"/>
        <w:right w:val="none" w:sz="0" w:space="0" w:color="auto"/>
      </w:divBdr>
    </w:div>
    <w:div w:id="483546480">
      <w:bodyDiv w:val="1"/>
      <w:marLeft w:val="0"/>
      <w:marRight w:val="0"/>
      <w:marTop w:val="0"/>
      <w:marBottom w:val="0"/>
      <w:divBdr>
        <w:top w:val="none" w:sz="0" w:space="0" w:color="auto"/>
        <w:left w:val="none" w:sz="0" w:space="0" w:color="auto"/>
        <w:bottom w:val="none" w:sz="0" w:space="0" w:color="auto"/>
        <w:right w:val="none" w:sz="0" w:space="0" w:color="auto"/>
      </w:divBdr>
    </w:div>
    <w:div w:id="487862115">
      <w:bodyDiv w:val="1"/>
      <w:marLeft w:val="0"/>
      <w:marRight w:val="0"/>
      <w:marTop w:val="0"/>
      <w:marBottom w:val="0"/>
      <w:divBdr>
        <w:top w:val="none" w:sz="0" w:space="0" w:color="auto"/>
        <w:left w:val="none" w:sz="0" w:space="0" w:color="auto"/>
        <w:bottom w:val="none" w:sz="0" w:space="0" w:color="auto"/>
        <w:right w:val="none" w:sz="0" w:space="0" w:color="auto"/>
      </w:divBdr>
    </w:div>
    <w:div w:id="552696419">
      <w:bodyDiv w:val="1"/>
      <w:marLeft w:val="0"/>
      <w:marRight w:val="0"/>
      <w:marTop w:val="0"/>
      <w:marBottom w:val="0"/>
      <w:divBdr>
        <w:top w:val="none" w:sz="0" w:space="0" w:color="auto"/>
        <w:left w:val="none" w:sz="0" w:space="0" w:color="auto"/>
        <w:bottom w:val="none" w:sz="0" w:space="0" w:color="auto"/>
        <w:right w:val="none" w:sz="0" w:space="0" w:color="auto"/>
      </w:divBdr>
    </w:div>
    <w:div w:id="1038313828">
      <w:bodyDiv w:val="1"/>
      <w:marLeft w:val="0"/>
      <w:marRight w:val="0"/>
      <w:marTop w:val="0"/>
      <w:marBottom w:val="0"/>
      <w:divBdr>
        <w:top w:val="none" w:sz="0" w:space="0" w:color="auto"/>
        <w:left w:val="none" w:sz="0" w:space="0" w:color="auto"/>
        <w:bottom w:val="none" w:sz="0" w:space="0" w:color="auto"/>
        <w:right w:val="none" w:sz="0" w:space="0" w:color="auto"/>
      </w:divBdr>
      <w:divsChild>
        <w:div w:id="1834758559">
          <w:marLeft w:val="0"/>
          <w:marRight w:val="0"/>
          <w:marTop w:val="0"/>
          <w:marBottom w:val="0"/>
          <w:divBdr>
            <w:top w:val="none" w:sz="0" w:space="0" w:color="auto"/>
            <w:left w:val="none" w:sz="0" w:space="0" w:color="auto"/>
            <w:bottom w:val="none" w:sz="0" w:space="0" w:color="auto"/>
            <w:right w:val="none" w:sz="0" w:space="0" w:color="auto"/>
          </w:divBdr>
          <w:divsChild>
            <w:div w:id="37825185">
              <w:marLeft w:val="0"/>
              <w:marRight w:val="0"/>
              <w:marTop w:val="0"/>
              <w:marBottom w:val="0"/>
              <w:divBdr>
                <w:top w:val="none" w:sz="0" w:space="0" w:color="auto"/>
                <w:left w:val="none" w:sz="0" w:space="0" w:color="auto"/>
                <w:bottom w:val="none" w:sz="0" w:space="0" w:color="auto"/>
                <w:right w:val="none" w:sz="0" w:space="0" w:color="auto"/>
              </w:divBdr>
              <w:divsChild>
                <w:div w:id="1084181683">
                  <w:marLeft w:val="0"/>
                  <w:marRight w:val="0"/>
                  <w:marTop w:val="0"/>
                  <w:marBottom w:val="750"/>
                  <w:divBdr>
                    <w:top w:val="none" w:sz="0" w:space="0" w:color="auto"/>
                    <w:left w:val="none" w:sz="0" w:space="0" w:color="auto"/>
                    <w:bottom w:val="none" w:sz="0" w:space="0" w:color="auto"/>
                    <w:right w:val="none" w:sz="0" w:space="0" w:color="auto"/>
                  </w:divBdr>
                  <w:divsChild>
                    <w:div w:id="468935765">
                      <w:marLeft w:val="0"/>
                      <w:marRight w:val="0"/>
                      <w:marTop w:val="0"/>
                      <w:marBottom w:val="0"/>
                      <w:divBdr>
                        <w:top w:val="none" w:sz="0" w:space="0" w:color="auto"/>
                        <w:left w:val="none" w:sz="0" w:space="0" w:color="auto"/>
                        <w:bottom w:val="none" w:sz="0" w:space="0" w:color="auto"/>
                        <w:right w:val="none" w:sz="0" w:space="0" w:color="auto"/>
                      </w:divBdr>
                      <w:divsChild>
                        <w:div w:id="1708488810">
                          <w:marLeft w:val="0"/>
                          <w:marRight w:val="0"/>
                          <w:marTop w:val="0"/>
                          <w:marBottom w:val="0"/>
                          <w:divBdr>
                            <w:top w:val="none" w:sz="0" w:space="0" w:color="auto"/>
                            <w:left w:val="none" w:sz="0" w:space="0" w:color="auto"/>
                            <w:bottom w:val="none" w:sz="0" w:space="0" w:color="auto"/>
                            <w:right w:val="none" w:sz="0" w:space="0" w:color="auto"/>
                          </w:divBdr>
                          <w:divsChild>
                            <w:div w:id="497037548">
                              <w:marLeft w:val="0"/>
                              <w:marRight w:val="0"/>
                              <w:marTop w:val="0"/>
                              <w:marBottom w:val="0"/>
                              <w:divBdr>
                                <w:top w:val="none" w:sz="0" w:space="0" w:color="auto"/>
                                <w:left w:val="none" w:sz="0" w:space="0" w:color="auto"/>
                                <w:bottom w:val="none" w:sz="0" w:space="0" w:color="auto"/>
                                <w:right w:val="none" w:sz="0" w:space="0" w:color="auto"/>
                              </w:divBdr>
                              <w:divsChild>
                                <w:div w:id="1750349802">
                                  <w:marLeft w:val="0"/>
                                  <w:marRight w:val="0"/>
                                  <w:marTop w:val="0"/>
                                  <w:marBottom w:val="0"/>
                                  <w:divBdr>
                                    <w:top w:val="none" w:sz="0" w:space="0" w:color="auto"/>
                                    <w:left w:val="none" w:sz="0" w:space="0" w:color="auto"/>
                                    <w:bottom w:val="none" w:sz="0" w:space="0" w:color="auto"/>
                                    <w:right w:val="none" w:sz="0" w:space="0" w:color="auto"/>
                                  </w:divBdr>
                                  <w:divsChild>
                                    <w:div w:id="18360275">
                                      <w:marLeft w:val="0"/>
                                      <w:marRight w:val="0"/>
                                      <w:marTop w:val="0"/>
                                      <w:marBottom w:val="0"/>
                                      <w:divBdr>
                                        <w:top w:val="none" w:sz="0" w:space="0" w:color="auto"/>
                                        <w:left w:val="none" w:sz="0" w:space="0" w:color="auto"/>
                                        <w:bottom w:val="none" w:sz="0" w:space="0" w:color="auto"/>
                                        <w:right w:val="none" w:sz="0" w:space="0" w:color="auto"/>
                                      </w:divBdr>
                                      <w:divsChild>
                                        <w:div w:id="548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hsnnetwork.com/" TargetMode="External"/><Relationship Id="rId18" Type="http://schemas.openxmlformats.org/officeDocument/2006/relationships/hyperlink" Target="https://bit.ly/2XyIh8j" TargetMode="External"/><Relationship Id="rId26" Type="http://schemas.openxmlformats.org/officeDocument/2006/relationships/hyperlink" Target="https://www.ahsnnetwork.com/" TargetMode="External"/><Relationship Id="rId39" Type="http://schemas.openxmlformats.org/officeDocument/2006/relationships/hyperlink" Target="https://www.gov.uk/government/organisations/healthcare-uk" TargetMode="External"/><Relationship Id="rId21" Type="http://schemas.openxmlformats.org/officeDocument/2006/relationships/hyperlink" Target="https://clahrcprojects.co.uk/about" TargetMode="External"/><Relationship Id="rId34" Type="http://schemas.openxmlformats.org/officeDocument/2006/relationships/hyperlink" Target="file:///\\office.uclp.ucl.ac.uk\groupfolders\NIA\RECRUITMENT%20CALL%202020-21\Extra%20Documents\england.nhs.uk" TargetMode="External"/><Relationship Id="rId42" Type="http://schemas.openxmlformats.org/officeDocument/2006/relationships/hyperlink" Target="https://www.england.nhs.uk/" TargetMode="External"/><Relationship Id="rId47" Type="http://schemas.openxmlformats.org/officeDocument/2006/relationships/hyperlink" Target="https://www.ahsnnetwork.com/" TargetMode="External"/><Relationship Id="rId50" Type="http://schemas.openxmlformats.org/officeDocument/2006/relationships/hyperlink" Target="https://www.eventbrite.co.uk/e/meet-the-nia-tickets-115970493869?aff=affiliate1" TargetMode="External"/><Relationship Id="rId55" Type="http://schemas.openxmlformats.org/officeDocument/2006/relationships/hyperlink" Target="https://www.ahsnnetwork.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clpartners.com/" TargetMode="External"/><Relationship Id="rId20" Type="http://schemas.openxmlformats.org/officeDocument/2006/relationships/hyperlink" Target="https://www.nihr.ac.uk/" TargetMode="External"/><Relationship Id="rId29" Type="http://schemas.openxmlformats.org/officeDocument/2006/relationships/hyperlink" Target="https://www.nice.org.uk/" TargetMode="External"/><Relationship Id="rId41" Type="http://schemas.openxmlformats.org/officeDocument/2006/relationships/hyperlink" Target="https://uclpartners.com/" TargetMode="External"/><Relationship Id="rId54" Type="http://schemas.openxmlformats.org/officeDocument/2006/relationships/hyperlink" Target="https://www.eventbrite.co.uk/e/meet-the-nia-tickets-115973468767?aff=affiliate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gtermplan.nhs.uk/" TargetMode="External"/><Relationship Id="rId24" Type="http://schemas.openxmlformats.org/officeDocument/2006/relationships/hyperlink" Target="https://digitalhealth.london/accelerator/" TargetMode="External"/><Relationship Id="rId32" Type="http://schemas.openxmlformats.org/officeDocument/2006/relationships/image" Target="media/image1.jpeg"/><Relationship Id="rId37" Type="http://schemas.openxmlformats.org/officeDocument/2006/relationships/hyperlink" Target="https://ktn-uk.co.uk/" TargetMode="External"/><Relationship Id="rId40" Type="http://schemas.openxmlformats.org/officeDocument/2006/relationships/hyperlink" Target="https://www.ahsnnetwork.com/" TargetMode="External"/><Relationship Id="rId45" Type="http://schemas.openxmlformats.org/officeDocument/2006/relationships/hyperlink" Target="https://www.nhsx.nhs.uk/" TargetMode="External"/><Relationship Id="rId53" Type="http://schemas.openxmlformats.org/officeDocument/2006/relationships/hyperlink" Target="https://www.eventbrite.co.uk/e/meet-the-nia-tickets-115970493869?aff=affiliate1" TargetMode="External"/><Relationship Id="rId58" Type="http://schemas.openxmlformats.org/officeDocument/2006/relationships/hyperlink" Target="https://www.gov.uk/government/organisations/healthcare-uk" TargetMode="External"/><Relationship Id="rId5" Type="http://schemas.openxmlformats.org/officeDocument/2006/relationships/webSettings" Target="webSettings.xml"/><Relationship Id="rId15" Type="http://schemas.openxmlformats.org/officeDocument/2006/relationships/hyperlink" Target="https://www.ahsnnetwork.com/" TargetMode="External"/><Relationship Id="rId23" Type="http://schemas.openxmlformats.org/officeDocument/2006/relationships/hyperlink" Target="https://www.gov.uk/government/collections/sbri-the-small-business-research-initiative" TargetMode="External"/><Relationship Id="rId28" Type="http://schemas.openxmlformats.org/officeDocument/2006/relationships/hyperlink" Target="https://www.england.nhs.uk/digitaltechnology/connecteddigitalsystems/exemplars/" TargetMode="External"/><Relationship Id="rId36" Type="http://schemas.openxmlformats.org/officeDocument/2006/relationships/hyperlink" Target="https://www.ahsnnetwork.com/" TargetMode="External"/><Relationship Id="rId49" Type="http://schemas.openxmlformats.org/officeDocument/2006/relationships/hyperlink" Target="https://www.eventbrite.co.uk/e/nhs-innovation-accelerator-qa-tickets-116755399543?aff=affiliate1" TargetMode="External"/><Relationship Id="rId57" Type="http://schemas.openxmlformats.org/officeDocument/2006/relationships/hyperlink" Target="mailto:NIA@uclpartners.com" TargetMode="External"/><Relationship Id="rId61" Type="http://schemas.openxmlformats.org/officeDocument/2006/relationships/fontTable" Target="fontTable.xml"/><Relationship Id="rId10" Type="http://schemas.openxmlformats.org/officeDocument/2006/relationships/hyperlink" Target="https://uclpartners.com/" TargetMode="External"/><Relationship Id="rId19" Type="http://schemas.openxmlformats.org/officeDocument/2006/relationships/hyperlink" Target="https://www.nice.org.uk/" TargetMode="External"/><Relationship Id="rId31" Type="http://schemas.openxmlformats.org/officeDocument/2006/relationships/hyperlink" Target="https://uclpartners.com/" TargetMode="External"/><Relationship Id="rId44" Type="http://schemas.openxmlformats.org/officeDocument/2006/relationships/hyperlink" Target="https://www.health.org.uk/" TargetMode="External"/><Relationship Id="rId52" Type="http://schemas.openxmlformats.org/officeDocument/2006/relationships/hyperlink" Target="https://www.eventbrite.co.uk/e/nhs-innovation-accelerator-qa-tickets-116755399543?aff=affiliate1"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hsnnetwork.com/" TargetMode="External"/><Relationship Id="rId14" Type="http://schemas.openxmlformats.org/officeDocument/2006/relationships/hyperlink" Target="https://uclpartners.com/" TargetMode="External"/><Relationship Id="rId22" Type="http://schemas.openxmlformats.org/officeDocument/2006/relationships/hyperlink" Target="https://www.employment-studies.co.uk/system/files/resources/files/nia0318-NHS_Innovation_Accelerator_Evaluation.pdf" TargetMode="External"/><Relationship Id="rId27" Type="http://schemas.openxmlformats.org/officeDocument/2006/relationships/hyperlink" Target="https://www.setsquared.co.uk/" TargetMode="External"/><Relationship Id="rId30" Type="http://schemas.openxmlformats.org/officeDocument/2006/relationships/hyperlink" Target="file:///\\office.uclp.ucl.ac.uk\groupfolders\NIA\RECRUITMENT%20CALL%202020-21\Extra%20Documents\england.nhs.uk" TargetMode="External"/><Relationship Id="rId35" Type="http://schemas.openxmlformats.org/officeDocument/2006/relationships/hyperlink" Target="https://www.ahsnnetwork.com/" TargetMode="External"/><Relationship Id="rId43" Type="http://schemas.openxmlformats.org/officeDocument/2006/relationships/hyperlink" Target="https://www.ahsnnetwork.com/" TargetMode="External"/><Relationship Id="rId48" Type="http://schemas.openxmlformats.org/officeDocument/2006/relationships/hyperlink" Target="https://www.ahsnnetwork.com/" TargetMode="External"/><Relationship Id="rId56" Type="http://schemas.openxmlformats.org/officeDocument/2006/relationships/hyperlink" Target="https://ktn-uk.co.uk/" TargetMode="External"/><Relationship Id="rId8" Type="http://schemas.openxmlformats.org/officeDocument/2006/relationships/hyperlink" Target="https://www.england.nhs.uk/" TargetMode="External"/><Relationship Id="rId51" Type="http://schemas.openxmlformats.org/officeDocument/2006/relationships/hyperlink" Target="https://www.eventbrite.co.uk/e/meet-the-nia-tickets-115973468767?aff=affiliate1" TargetMode="External"/><Relationship Id="rId3" Type="http://schemas.openxmlformats.org/officeDocument/2006/relationships/styles" Target="styles.xml"/><Relationship Id="rId12" Type="http://schemas.openxmlformats.org/officeDocument/2006/relationships/hyperlink" Target="file:///\\office.uclp.ucl.ac.uk\groupfolders\NIA\RECRUITMENT%20CALL%202020-21\Extra%20Documents\england.nhs.uk" TargetMode="External"/><Relationship Id="rId17" Type="http://schemas.openxmlformats.org/officeDocument/2006/relationships/hyperlink" Target="http://bit.ly/2qCyJaR" TargetMode="External"/><Relationship Id="rId25" Type="http://schemas.openxmlformats.org/officeDocument/2006/relationships/hyperlink" Target="https://www.employment-studies.co.uk/system/files/resources/files/nia0318-NHS_Innovation_Accelerator_Evaluation.pdf" TargetMode="External"/><Relationship Id="rId33" Type="http://schemas.openxmlformats.org/officeDocument/2006/relationships/hyperlink" Target="https://www.ahsnnetwork.com/" TargetMode="External"/><Relationship Id="rId38" Type="http://schemas.openxmlformats.org/officeDocument/2006/relationships/hyperlink" Target="mailto:NIA@uclpartners.com" TargetMode="External"/><Relationship Id="rId46" Type="http://schemas.openxmlformats.org/officeDocument/2006/relationships/hyperlink" Target="https://www.gov.uk/government/organisations/department-of-health-and-social-care" TargetMode="External"/><Relationship Id="rId59" Type="http://schemas.openxmlformats.org/officeDocument/2006/relationships/hyperlink" Target="mailto:nia@uclpartn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0C8D-94C4-4B91-A2B5-1EFF71EA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5249</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Tailor</dc:creator>
  <cp:keywords/>
  <dc:description/>
  <cp:lastModifiedBy>Morgan McKean</cp:lastModifiedBy>
  <cp:revision>4</cp:revision>
  <dcterms:created xsi:type="dcterms:W3CDTF">2020-08-25T20:49:00Z</dcterms:created>
  <dcterms:modified xsi:type="dcterms:W3CDTF">2020-08-26T12:53:00Z</dcterms:modified>
</cp:coreProperties>
</file>